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d"/>
        <w:tblpPr w:leftFromText="180" w:rightFromText="180" w:vertAnchor="text" w:horzAnchor="margin" w:tblpY="362"/>
        <w:tblW w:w="0" w:type="auto"/>
        <w:tblLook w:val="04A0"/>
      </w:tblPr>
      <w:tblGrid>
        <w:gridCol w:w="5211"/>
        <w:gridCol w:w="4962"/>
      </w:tblGrid>
      <w:tr w:rsidR="009568A4">
        <w:tc>
          <w:tcPr>
            <w:tcW w:w="5211" w:type="dxa"/>
          </w:tcPr>
          <w:p w:rsidR="009568A4" w:rsidRDefault="002649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«Рассмотрена»</w:t>
            </w:r>
          </w:p>
          <w:p w:rsidR="009568A4" w:rsidRDefault="002649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заседании</w:t>
            </w:r>
          </w:p>
          <w:p w:rsidR="009568A4" w:rsidRDefault="002649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Педагогического совета</w:t>
            </w:r>
          </w:p>
          <w:p w:rsidR="009568A4" w:rsidRDefault="002649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№_____</w:t>
            </w:r>
          </w:p>
          <w:p w:rsidR="009568A4" w:rsidRDefault="002649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_______________________</w:t>
            </w:r>
          </w:p>
          <w:p w:rsidR="009568A4" w:rsidRDefault="009568A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9568A4" w:rsidRDefault="002649B5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«Утверждено»</w:t>
            </w:r>
          </w:p>
          <w:p w:rsidR="009568A4" w:rsidRDefault="002649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 директора МБОУ СОШ</w:t>
            </w:r>
          </w:p>
          <w:p w:rsidR="009568A4" w:rsidRDefault="002649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с.Кызыл-Арыг</w:t>
            </w:r>
          </w:p>
          <w:p w:rsidR="009568A4" w:rsidRDefault="002649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____________/Сандакпаа Л.А/</w:t>
            </w:r>
          </w:p>
        </w:tc>
      </w:tr>
    </w:tbl>
    <w:p w:rsidR="009568A4" w:rsidRDefault="009568A4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568A4" w:rsidRDefault="009568A4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568A4" w:rsidRDefault="009568A4">
      <w:pPr>
        <w:pStyle w:val="ConsPlusNormal"/>
        <w:spacing w:line="276" w:lineRule="auto"/>
        <w:ind w:firstLine="567"/>
        <w:rPr>
          <w:rFonts w:ascii="Times New Roman" w:hAnsi="Times New Roman" w:cs="Times New Roman"/>
        </w:rPr>
      </w:pPr>
    </w:p>
    <w:p w:rsidR="009568A4" w:rsidRDefault="009568A4">
      <w:pPr>
        <w:pStyle w:val="ConsPlusNormal"/>
        <w:spacing w:line="276" w:lineRule="auto"/>
        <w:ind w:firstLine="567"/>
        <w:rPr>
          <w:rFonts w:ascii="Times New Roman" w:hAnsi="Times New Roman" w:cs="Times New Roman"/>
        </w:rPr>
      </w:pPr>
    </w:p>
    <w:p w:rsidR="009568A4" w:rsidRDefault="009568A4">
      <w:pPr>
        <w:pStyle w:val="ConsPlusNormal"/>
        <w:spacing w:line="276" w:lineRule="auto"/>
        <w:ind w:firstLine="567"/>
        <w:rPr>
          <w:rFonts w:ascii="Times New Roman" w:hAnsi="Times New Roman" w:cs="Times New Roman"/>
        </w:rPr>
      </w:pPr>
    </w:p>
    <w:p w:rsidR="009568A4" w:rsidRDefault="009568A4">
      <w:pPr>
        <w:pStyle w:val="ConsPlusNormal"/>
        <w:spacing w:line="276" w:lineRule="auto"/>
        <w:ind w:firstLine="567"/>
        <w:rPr>
          <w:rFonts w:ascii="Times New Roman" w:hAnsi="Times New Roman" w:cs="Times New Roman"/>
        </w:rPr>
      </w:pPr>
    </w:p>
    <w:p w:rsidR="009568A4" w:rsidRDefault="009568A4">
      <w:pPr>
        <w:pStyle w:val="ConsPlusNormal"/>
        <w:spacing w:line="276" w:lineRule="auto"/>
        <w:ind w:firstLine="567"/>
        <w:rPr>
          <w:rFonts w:ascii="Times New Roman" w:hAnsi="Times New Roman" w:cs="Times New Roman"/>
        </w:rPr>
      </w:pPr>
    </w:p>
    <w:p w:rsidR="009568A4" w:rsidRDefault="009568A4">
      <w:pPr>
        <w:pStyle w:val="ConsPlusNormal"/>
        <w:spacing w:line="276" w:lineRule="auto"/>
        <w:ind w:firstLine="567"/>
        <w:rPr>
          <w:rFonts w:ascii="Times New Roman" w:hAnsi="Times New Roman" w:cs="Times New Roman"/>
        </w:rPr>
      </w:pPr>
    </w:p>
    <w:p w:rsidR="009568A4" w:rsidRDefault="009568A4">
      <w:pPr>
        <w:pStyle w:val="ConsPlusNormal"/>
        <w:spacing w:line="276" w:lineRule="auto"/>
        <w:ind w:firstLine="567"/>
        <w:rPr>
          <w:rFonts w:ascii="Times New Roman" w:hAnsi="Times New Roman" w:cs="Times New Roman"/>
        </w:rPr>
      </w:pPr>
    </w:p>
    <w:p w:rsidR="009568A4" w:rsidRDefault="009568A4">
      <w:pPr>
        <w:pStyle w:val="ConsPlusNormal"/>
        <w:spacing w:line="276" w:lineRule="auto"/>
        <w:ind w:firstLine="567"/>
        <w:rPr>
          <w:rFonts w:ascii="Times New Roman" w:hAnsi="Times New Roman" w:cs="Times New Roman"/>
        </w:rPr>
      </w:pPr>
    </w:p>
    <w:p w:rsidR="009568A4" w:rsidRDefault="009568A4">
      <w:pPr>
        <w:pStyle w:val="ConsPlusNormal"/>
        <w:spacing w:line="276" w:lineRule="auto"/>
        <w:ind w:firstLine="567"/>
        <w:rPr>
          <w:rFonts w:ascii="Times New Roman" w:hAnsi="Times New Roman" w:cs="Times New Roman"/>
          <w:bCs/>
        </w:rPr>
      </w:pPr>
    </w:p>
    <w:p w:rsidR="009568A4" w:rsidRDefault="009568A4">
      <w:pPr>
        <w:pStyle w:val="afe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8A4" w:rsidRDefault="002649B5">
      <w:pPr>
        <w:pStyle w:val="afe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ПРОГРАММА РАЗВИТИЯ</w:t>
      </w:r>
    </w:p>
    <w:p w:rsidR="009568A4" w:rsidRDefault="002649B5">
      <w:pPr>
        <w:pStyle w:val="afe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МУНИЦИПАЛЬНОГО БЮЖДЕТНОГО</w:t>
      </w:r>
    </w:p>
    <w:p w:rsidR="009568A4" w:rsidRDefault="002649B5">
      <w:pPr>
        <w:pStyle w:val="afe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ОБЩЕОРАЗОВАТЕЛЬНОГО </w:t>
      </w:r>
      <w:r>
        <w:rPr>
          <w:rFonts w:ascii="Times New Roman" w:hAnsi="Times New Roman" w:cs="Times New Roman"/>
          <w:b/>
          <w:sz w:val="36"/>
          <w:szCs w:val="36"/>
        </w:rPr>
        <w:t>УЧРЕЖДЕНИЯ</w:t>
      </w:r>
    </w:p>
    <w:p w:rsidR="009568A4" w:rsidRDefault="002649B5">
      <w:pPr>
        <w:pStyle w:val="afe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СРЕДНЯЯ ОБЩЕОБРАЗОВАТЕЛЬНАЯ ШКОЛА</w:t>
      </w:r>
    </w:p>
    <w:p w:rsidR="009568A4" w:rsidRDefault="002649B5">
      <w:pPr>
        <w:pStyle w:val="afe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с. КЫЗЫЛ-АРЫГ ТАНДИНСКОГО КОЖУУНА</w:t>
      </w:r>
    </w:p>
    <w:p w:rsidR="009568A4" w:rsidRDefault="002649B5">
      <w:pPr>
        <w:pStyle w:val="afe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РЕСБУЛИКИ ТЫВА </w:t>
      </w:r>
    </w:p>
    <w:p w:rsidR="009568A4" w:rsidRDefault="002649B5">
      <w:pPr>
        <w:pStyle w:val="afe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«Формирование единого образовательного пространства в МБОУ СОШ с.Кызыл-Арыг Тандинского кожууна  в соответствии с проектом «Школа Минпросвещения </w:t>
      </w:r>
      <w:r>
        <w:rPr>
          <w:rFonts w:ascii="Times New Roman" w:hAnsi="Times New Roman" w:cs="Times New Roman"/>
          <w:b/>
          <w:spacing w:val="-2"/>
          <w:sz w:val="36"/>
          <w:szCs w:val="36"/>
        </w:rPr>
        <w:t>России»</w:t>
      </w:r>
    </w:p>
    <w:p w:rsidR="009568A4" w:rsidRDefault="002649B5">
      <w:pPr>
        <w:pStyle w:val="afe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2023-</w:t>
      </w:r>
      <w:r>
        <w:rPr>
          <w:rFonts w:ascii="Times New Roman" w:hAnsi="Times New Roman" w:cs="Times New Roman"/>
          <w:b/>
          <w:sz w:val="36"/>
          <w:szCs w:val="36"/>
        </w:rPr>
        <w:t>2027 годы</w:t>
      </w:r>
    </w:p>
    <w:p w:rsidR="009568A4" w:rsidRDefault="009568A4">
      <w:pPr>
        <w:pStyle w:val="afe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68A4" w:rsidRDefault="009568A4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9568A4" w:rsidRDefault="009568A4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68A4" w:rsidRDefault="009568A4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68A4" w:rsidRDefault="009568A4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68A4" w:rsidRDefault="009568A4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68A4" w:rsidRDefault="009568A4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68A4" w:rsidRDefault="009568A4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68A4" w:rsidRDefault="009568A4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68A4" w:rsidRDefault="009568A4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68A4" w:rsidRDefault="009568A4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68A4" w:rsidRDefault="002649B5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с.Кызыл-Арыг</w:t>
      </w:r>
    </w:p>
    <w:p w:rsidR="009568A4" w:rsidRDefault="009568A4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68A4" w:rsidRDefault="002649B5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</w:p>
    <w:p w:rsidR="009568A4" w:rsidRDefault="009568A4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568A4" w:rsidRDefault="009568A4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568A4" w:rsidRDefault="009568A4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568A4" w:rsidRDefault="002649B5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9568A4" w:rsidRDefault="009568A4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8A4" w:rsidRDefault="002649B5">
      <w:pPr>
        <w:widowControl w:val="0"/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справка об ОО</w:t>
      </w:r>
    </w:p>
    <w:p w:rsidR="009568A4" w:rsidRDefault="002649B5">
      <w:pPr>
        <w:widowControl w:val="0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p w:rsidR="009568A4" w:rsidRDefault="002649B5">
      <w:pPr>
        <w:widowControl w:val="0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Ведение</w:t>
      </w:r>
    </w:p>
    <w:p w:rsidR="009568A4" w:rsidRPr="00F11525" w:rsidRDefault="002649B5" w:rsidP="00F11525">
      <w:pPr>
        <w:widowControl w:val="0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езультат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самодиагностики</w:t>
      </w:r>
    </w:p>
    <w:p w:rsidR="009568A4" w:rsidRPr="00F11525" w:rsidRDefault="002649B5" w:rsidP="00F11525">
      <w:pPr>
        <w:widowControl w:val="0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направления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развития:</w:t>
      </w:r>
    </w:p>
    <w:p w:rsidR="009568A4" w:rsidRDefault="002649B5">
      <w:pPr>
        <w:widowControl w:val="0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«Знание»</w:t>
      </w:r>
    </w:p>
    <w:p w:rsidR="00F11525" w:rsidRDefault="00F11525">
      <w:pPr>
        <w:widowControl w:val="0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«Учитель: школьный климат»</w:t>
      </w:r>
    </w:p>
    <w:p w:rsidR="009568A4" w:rsidRDefault="009568A4">
      <w:pPr>
        <w:widowControl w:val="0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568A4" w:rsidRDefault="009568A4">
      <w:pPr>
        <w:widowControl w:val="0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568A4" w:rsidRDefault="009568A4">
      <w:pPr>
        <w:widowControl w:val="0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  <w:sectPr w:rsidR="009568A4">
          <w:footerReference w:type="default" r:id="rId8"/>
          <w:pgSz w:w="11906" w:h="16838"/>
          <w:pgMar w:top="851" w:right="567" w:bottom="851" w:left="1134" w:header="708" w:footer="708" w:gutter="0"/>
          <w:cols w:space="720"/>
        </w:sectPr>
      </w:pPr>
    </w:p>
    <w:p w:rsidR="009568A4" w:rsidRDefault="002649B5">
      <w:pPr>
        <w:pStyle w:val="afe"/>
        <w:widowControl w:val="0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справка об ОО</w:t>
      </w:r>
    </w:p>
    <w:p w:rsidR="009568A4" w:rsidRDefault="009568A4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d"/>
        <w:tblW w:w="5000" w:type="pct"/>
        <w:tblLook w:val="04A0"/>
      </w:tblPr>
      <w:tblGrid>
        <w:gridCol w:w="2672"/>
        <w:gridCol w:w="7749"/>
      </w:tblGrid>
      <w:tr w:rsidR="009568A4">
        <w:tc>
          <w:tcPr>
            <w:tcW w:w="1282" w:type="pct"/>
          </w:tcPr>
          <w:p w:rsidR="009568A4" w:rsidRDefault="002649B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pct"/>
          </w:tcPr>
          <w:p w:rsidR="009568A4" w:rsidRDefault="002649B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9568A4">
        <w:tc>
          <w:tcPr>
            <w:tcW w:w="1282" w:type="pct"/>
          </w:tcPr>
          <w:p w:rsidR="009568A4" w:rsidRDefault="002649B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717" w:type="pct"/>
          </w:tcPr>
          <w:p w:rsidR="009568A4" w:rsidRDefault="009568A4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8A4" w:rsidRDefault="002649B5">
            <w:pPr>
              <w:pStyle w:val="af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«Средняя общеобразовательная школа с. Кызыл-Арыг Тандинского кожууна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Республики Тыва»</w:t>
            </w:r>
          </w:p>
          <w:p w:rsidR="009568A4" w:rsidRDefault="002649B5">
            <w:pPr>
              <w:pStyle w:val="af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МБОУ СОШ с.Кызыл-Арыг</w:t>
            </w:r>
          </w:p>
          <w:p w:rsidR="009568A4" w:rsidRDefault="002649B5">
            <w:pPr>
              <w:pStyle w:val="af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 сентября 1937 году</w:t>
            </w:r>
          </w:p>
          <w:p w:rsidR="009568A4" w:rsidRDefault="002649B5">
            <w:pPr>
              <w:pStyle w:val="af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ИНН 1705003147</w:t>
            </w:r>
          </w:p>
          <w:p w:rsidR="009568A4" w:rsidRDefault="002649B5">
            <w:pPr>
              <w:pStyle w:val="af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Муниципальное казенное учреждение УПРАВЛЕНИЕ ОБРАЗОВАНИЯ АДМИНИСТРАЦИИ ТАНДИНСКОГО КОЖУУНА РЕСПУБЛИКИ ТЫВА 668302</w:t>
            </w:r>
          </w:p>
          <w:p w:rsidR="009568A4" w:rsidRDefault="002649B5">
            <w:pPr>
              <w:pStyle w:val="af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Тандинский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кожуун с.Кызыл-Арыг, ул.Школьная 26 </w:t>
            </w:r>
          </w:p>
          <w:p w:rsidR="009568A4" w:rsidRDefault="002649B5">
            <w:pPr>
              <w:pStyle w:val="af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акпаа Людмила А</w:t>
            </w:r>
            <w:r w:rsidR="00F1152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гыр-ооловна</w:t>
            </w:r>
          </w:p>
          <w:p w:rsidR="009568A4" w:rsidRDefault="002649B5">
            <w:pPr>
              <w:pStyle w:val="af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https://school-kyzyl-aryg.rtyva.ru/</w:t>
            </w:r>
          </w:p>
        </w:tc>
      </w:tr>
      <w:tr w:rsidR="009568A4">
        <w:tc>
          <w:tcPr>
            <w:tcW w:w="1282" w:type="pct"/>
          </w:tcPr>
          <w:p w:rsidR="009568A4" w:rsidRDefault="002649B5">
            <w:pPr>
              <w:pStyle w:val="afe"/>
              <w:widowControl w:val="0"/>
              <w:spacing w:after="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обучающихся </w:t>
            </w:r>
          </w:p>
        </w:tc>
        <w:tc>
          <w:tcPr>
            <w:tcW w:w="3717" w:type="pct"/>
          </w:tcPr>
          <w:p w:rsidR="009568A4" w:rsidRDefault="002649B5">
            <w:pPr>
              <w:pStyle w:val="afe"/>
              <w:widowControl w:val="0"/>
              <w:spacing w:after="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школе обучаются 115 учащихся. Из них 1 ребенок-инвалид, 6 детей с ОВЗ</w:t>
            </w:r>
          </w:p>
        </w:tc>
      </w:tr>
      <w:tr w:rsidR="009568A4">
        <w:tc>
          <w:tcPr>
            <w:tcW w:w="1282" w:type="pct"/>
          </w:tcPr>
          <w:p w:rsidR="009568A4" w:rsidRDefault="002649B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режиме деятельности</w:t>
            </w:r>
          </w:p>
        </w:tc>
        <w:tc>
          <w:tcPr>
            <w:tcW w:w="3717" w:type="pct"/>
          </w:tcPr>
          <w:p w:rsidR="009568A4" w:rsidRDefault="002649B5">
            <w:pPr>
              <w:widowControl w:val="0"/>
              <w:spacing w:after="0" w:line="276" w:lineRule="auto"/>
              <w:ind w:firstLineChars="50" w:firstLin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смены: 1 смена о</w:t>
            </w:r>
            <w:r w:rsidR="00F1152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учается с 8ч до 12:30ч, 2 смена с 13ч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17:30ч</w:t>
            </w:r>
          </w:p>
          <w:p w:rsidR="009568A4" w:rsidRDefault="002649B5">
            <w:pPr>
              <w:widowControl w:val="0"/>
              <w:spacing w:after="0" w:line="276" w:lineRule="auto"/>
              <w:ind w:firstLineChars="50" w:firstLin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дневная учебная неделя</w:t>
            </w:r>
          </w:p>
        </w:tc>
      </w:tr>
      <w:tr w:rsidR="009568A4">
        <w:tc>
          <w:tcPr>
            <w:tcW w:w="1282" w:type="pct"/>
          </w:tcPr>
          <w:p w:rsidR="009568A4" w:rsidRDefault="002649B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работниках ОО</w:t>
            </w:r>
          </w:p>
        </w:tc>
        <w:tc>
          <w:tcPr>
            <w:tcW w:w="3717" w:type="pct"/>
          </w:tcPr>
          <w:p w:rsidR="009568A4" w:rsidRDefault="002649B5">
            <w:pPr>
              <w:widowControl w:val="0"/>
              <w:spacing w:after="0" w:line="276" w:lineRule="auto"/>
              <w:ind w:firstLineChars="50" w:firstLin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работников в школе 40: из них учителя 21, техперсонал 19 человек.</w:t>
            </w:r>
          </w:p>
          <w:p w:rsidR="009568A4" w:rsidRDefault="002649B5">
            <w:pPr>
              <w:widowControl w:val="0"/>
              <w:spacing w:after="0" w:line="276" w:lineRule="auto"/>
              <w:ind w:firstLineChars="50" w:firstLin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21 учителя - 13 учителей высшей категории </w:t>
            </w:r>
          </w:p>
          <w:p w:rsidR="009568A4" w:rsidRDefault="00F11525">
            <w:pPr>
              <w:widowControl w:val="0"/>
              <w:spacing w:after="0" w:line="276" w:lineRule="auto"/>
              <w:ind w:firstLineChars="50" w:firstLin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учителей-1 категории</w:t>
            </w:r>
            <w:r w:rsidR="002649B5">
              <w:rPr>
                <w:rFonts w:ascii="Times New Roman" w:hAnsi="Times New Roman" w:cs="Times New Roman"/>
                <w:sz w:val="24"/>
                <w:szCs w:val="24"/>
              </w:rPr>
              <w:t xml:space="preserve">, 2 учителя-СЗД. </w:t>
            </w:r>
          </w:p>
        </w:tc>
      </w:tr>
    </w:tbl>
    <w:p w:rsidR="009568A4" w:rsidRDefault="009568A4">
      <w:pPr>
        <w:pStyle w:val="afe"/>
        <w:widowControl w:val="0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68A4" w:rsidRDefault="009568A4">
      <w:pPr>
        <w:pStyle w:val="afe"/>
        <w:widowControl w:val="0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68A4" w:rsidRDefault="009568A4">
      <w:pPr>
        <w:pStyle w:val="afe"/>
        <w:widowControl w:val="0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68A4" w:rsidRDefault="009568A4">
      <w:pPr>
        <w:pStyle w:val="afe"/>
        <w:widowControl w:val="0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68A4" w:rsidRDefault="009568A4">
      <w:pPr>
        <w:pStyle w:val="afe"/>
        <w:widowControl w:val="0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68A4" w:rsidRDefault="009568A4">
      <w:pPr>
        <w:pStyle w:val="afe"/>
        <w:widowControl w:val="0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68A4" w:rsidRDefault="009568A4">
      <w:pPr>
        <w:pStyle w:val="afe"/>
        <w:widowControl w:val="0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68A4" w:rsidRDefault="009568A4">
      <w:pPr>
        <w:pStyle w:val="afe"/>
        <w:widowControl w:val="0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68A4" w:rsidRDefault="009568A4">
      <w:pPr>
        <w:pStyle w:val="afe"/>
        <w:widowControl w:val="0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68A4" w:rsidRDefault="009568A4">
      <w:pPr>
        <w:pStyle w:val="afe"/>
        <w:widowControl w:val="0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68A4" w:rsidRDefault="009568A4">
      <w:pPr>
        <w:pStyle w:val="afe"/>
        <w:widowControl w:val="0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68A4" w:rsidRDefault="009568A4">
      <w:pPr>
        <w:pStyle w:val="afe"/>
        <w:widowControl w:val="0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68A4" w:rsidRDefault="009568A4">
      <w:pPr>
        <w:pStyle w:val="afe"/>
        <w:widowControl w:val="0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68A4" w:rsidRDefault="009568A4">
      <w:pPr>
        <w:pStyle w:val="afe"/>
        <w:widowControl w:val="0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68A4" w:rsidRDefault="009568A4">
      <w:pPr>
        <w:pStyle w:val="afe"/>
        <w:widowControl w:val="0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68A4" w:rsidRDefault="009568A4">
      <w:pPr>
        <w:pStyle w:val="afe"/>
        <w:widowControl w:val="0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68A4" w:rsidRDefault="009568A4">
      <w:pPr>
        <w:pStyle w:val="afe"/>
        <w:widowControl w:val="0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68A4" w:rsidRDefault="009568A4">
      <w:pPr>
        <w:pStyle w:val="afe"/>
        <w:widowControl w:val="0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68A4" w:rsidRDefault="009568A4">
      <w:pPr>
        <w:pStyle w:val="afe"/>
        <w:widowControl w:val="0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68A4" w:rsidRDefault="009568A4">
      <w:pPr>
        <w:pStyle w:val="afe"/>
        <w:widowControl w:val="0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68A4" w:rsidRDefault="002649B5">
      <w:pPr>
        <w:pStyle w:val="afe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</w:t>
      </w:r>
      <w:r>
        <w:rPr>
          <w:rFonts w:ascii="Times New Roman" w:hAnsi="Times New Roman" w:cs="Times New Roman"/>
          <w:b/>
          <w:bCs/>
          <w:sz w:val="28"/>
          <w:szCs w:val="28"/>
        </w:rPr>
        <w:t>Программы развития</w:t>
      </w:r>
    </w:p>
    <w:p w:rsidR="009568A4" w:rsidRDefault="009568A4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d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883"/>
        <w:gridCol w:w="9446"/>
      </w:tblGrid>
      <w:tr w:rsidR="009568A4">
        <w:trPr>
          <w:trHeight w:val="20"/>
        </w:trPr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68A4" w:rsidRDefault="002649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8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68A4" w:rsidRDefault="002649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9568A4">
        <w:trPr>
          <w:trHeight w:val="20"/>
        </w:trPr>
        <w:tc>
          <w:tcPr>
            <w:tcW w:w="11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68A4" w:rsidRDefault="002649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38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8A4" w:rsidRDefault="002649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Программа развития муниципального бюджетногообщеобразовательногоучреждения Средняя общеобразовательная школа села Кызыл-Арыг Тандинского кожууна Республики Тыва на2023-2027 годы.</w:t>
            </w:r>
          </w:p>
          <w:p w:rsidR="009568A4" w:rsidRDefault="002649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«Формирование единого образовательного пространства в МБОУ СОШ с.Кызыл-Арыг Тандинского кожууна  в соответствии с проектом «Школа Минпросвещения 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России»</w:t>
            </w:r>
          </w:p>
        </w:tc>
      </w:tr>
      <w:tr w:rsidR="009568A4">
        <w:trPr>
          <w:trHeight w:val="20"/>
        </w:trPr>
        <w:tc>
          <w:tcPr>
            <w:tcW w:w="11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68A4" w:rsidRDefault="002649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8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8A4" w:rsidRDefault="002649B5">
            <w:pPr>
              <w:pStyle w:val="TableParagraph"/>
              <w:numPr>
                <w:ilvl w:val="0"/>
                <w:numId w:val="5"/>
              </w:numPr>
              <w:tabs>
                <w:tab w:val="left" w:pos="506"/>
              </w:tabs>
              <w:spacing w:before="91" w:line="293" w:lineRule="exact"/>
              <w:ind w:left="506" w:hanging="287"/>
              <w:rPr>
                <w:sz w:val="24"/>
              </w:rPr>
            </w:pPr>
            <w:r>
              <w:rPr>
                <w:sz w:val="24"/>
              </w:rPr>
              <w:t xml:space="preserve">Конституция Российской </w:t>
            </w:r>
            <w:r>
              <w:rPr>
                <w:spacing w:val="-2"/>
                <w:sz w:val="24"/>
              </w:rPr>
              <w:t xml:space="preserve"> Федерации;</w:t>
            </w:r>
          </w:p>
          <w:p w:rsidR="009568A4" w:rsidRDefault="002649B5">
            <w:pPr>
              <w:pStyle w:val="TableParagraph"/>
              <w:numPr>
                <w:ilvl w:val="0"/>
                <w:numId w:val="5"/>
              </w:numPr>
              <w:tabs>
                <w:tab w:val="left" w:pos="505"/>
                <w:tab w:val="left" w:pos="507"/>
              </w:tabs>
              <w:spacing w:before="1" w:line="237" w:lineRule="auto"/>
              <w:ind w:right="199"/>
              <w:rPr>
                <w:sz w:val="24"/>
              </w:rPr>
            </w:pPr>
            <w:r>
              <w:rPr>
                <w:sz w:val="24"/>
              </w:rPr>
              <w:t>Федеральныйзаконот29.12.2012№273-ФЗ«Об образовании в Российской Федерации»;</w:t>
            </w:r>
          </w:p>
          <w:p w:rsidR="009568A4" w:rsidRDefault="002649B5">
            <w:pPr>
              <w:pStyle w:val="TableParagraph"/>
              <w:numPr>
                <w:ilvl w:val="0"/>
                <w:numId w:val="5"/>
              </w:numPr>
              <w:tabs>
                <w:tab w:val="left" w:pos="505"/>
                <w:tab w:val="left" w:pos="507"/>
              </w:tabs>
              <w:spacing w:before="1"/>
              <w:ind w:right="62"/>
              <w:rPr>
                <w:sz w:val="24"/>
              </w:rPr>
            </w:pPr>
            <w:r>
              <w:rPr>
                <w:sz w:val="24"/>
              </w:rPr>
              <w:t xml:space="preserve">Государственная программа Российской Федерации «Развитие образования на 2013-2020 годы», утвержденная Постановлением Правительства Российской Федерации от 15.04.2014 </w:t>
            </w:r>
            <w:r>
              <w:rPr>
                <w:sz w:val="24"/>
              </w:rPr>
              <w:t>№295.</w:t>
            </w:r>
          </w:p>
          <w:p w:rsidR="009568A4" w:rsidRDefault="002649B5">
            <w:pPr>
              <w:pStyle w:val="TableParagraph"/>
              <w:numPr>
                <w:ilvl w:val="0"/>
                <w:numId w:val="5"/>
              </w:numPr>
              <w:tabs>
                <w:tab w:val="left" w:pos="505"/>
                <w:tab w:val="left" w:pos="507"/>
              </w:tabs>
              <w:spacing w:before="1"/>
              <w:ind w:right="76"/>
              <w:rPr>
                <w:sz w:val="24"/>
              </w:rPr>
            </w:pPr>
            <w:r>
              <w:rPr>
                <w:sz w:val="24"/>
              </w:rPr>
              <w:t>Концепция Федеральной целевой программы развития образованияна2016-2020годы,утвержденнаяраспоряжением Правительства Российской Федерации от 29.12.2014 N2765-р.</w:t>
            </w:r>
          </w:p>
          <w:p w:rsidR="009568A4" w:rsidRDefault="002649B5">
            <w:pPr>
              <w:pStyle w:val="TableParagraph"/>
              <w:numPr>
                <w:ilvl w:val="0"/>
                <w:numId w:val="5"/>
              </w:numPr>
              <w:tabs>
                <w:tab w:val="left" w:pos="505"/>
                <w:tab w:val="left" w:pos="507"/>
              </w:tabs>
              <w:ind w:right="500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государственный образовательный стандарт начального общего образования, утверж</w:t>
            </w:r>
            <w:r>
              <w:rPr>
                <w:sz w:val="24"/>
              </w:rPr>
              <w:t>денный приказом Минобрнауки России от 06.10.2009 №373.</w:t>
            </w:r>
          </w:p>
          <w:p w:rsidR="009568A4" w:rsidRDefault="002649B5">
            <w:pPr>
              <w:pStyle w:val="TableParagraph"/>
              <w:numPr>
                <w:ilvl w:val="0"/>
                <w:numId w:val="5"/>
              </w:numPr>
              <w:tabs>
                <w:tab w:val="left" w:pos="505"/>
                <w:tab w:val="left" w:pos="507"/>
              </w:tabs>
              <w:ind w:right="506"/>
              <w:rPr>
                <w:sz w:val="24"/>
              </w:rPr>
            </w:pPr>
            <w:r>
              <w:rPr>
                <w:sz w:val="24"/>
              </w:rPr>
              <w:t>Федеральный государственный образовательный стандарт основного общего образования, утвержденный приказом Минобрнауки России от 17.12.2010 №1897.</w:t>
            </w:r>
          </w:p>
          <w:p w:rsidR="009568A4" w:rsidRDefault="00F11525">
            <w:pPr>
              <w:pStyle w:val="TableParagraph"/>
              <w:numPr>
                <w:ilvl w:val="0"/>
                <w:numId w:val="5"/>
              </w:numPr>
              <w:tabs>
                <w:tab w:val="left" w:pos="505"/>
                <w:tab w:val="left" w:pos="507"/>
              </w:tabs>
              <w:ind w:right="506"/>
              <w:rPr>
                <w:sz w:val="24"/>
              </w:rPr>
            </w:pPr>
            <w:r>
              <w:rPr>
                <w:sz w:val="24"/>
              </w:rPr>
              <w:t xml:space="preserve">Федеральный государственный </w:t>
            </w:r>
            <w:r w:rsidR="002649B5">
              <w:rPr>
                <w:sz w:val="24"/>
              </w:rPr>
              <w:t>бразовательный стандарт сре</w:t>
            </w:r>
            <w:r w:rsidR="002649B5">
              <w:rPr>
                <w:sz w:val="24"/>
              </w:rPr>
              <w:t>днего (полного) общего образования, утвержденный приказом Минобрнауки России от 17.05.2012 №413.</w:t>
            </w:r>
          </w:p>
          <w:p w:rsidR="009568A4" w:rsidRDefault="002649B5">
            <w:pPr>
              <w:pStyle w:val="TableParagraph"/>
              <w:numPr>
                <w:ilvl w:val="0"/>
                <w:numId w:val="5"/>
              </w:numPr>
              <w:tabs>
                <w:tab w:val="left" w:pos="505"/>
                <w:tab w:val="left" w:pos="507"/>
              </w:tabs>
              <w:spacing w:line="237" w:lineRule="auto"/>
              <w:ind w:right="110"/>
              <w:rPr>
                <w:sz w:val="24"/>
              </w:rPr>
            </w:pPr>
            <w:r>
              <w:rPr>
                <w:sz w:val="24"/>
              </w:rPr>
              <w:t>Государственная программа Российской Федерации «Развитие образования на 2018-2025 годы».</w:t>
            </w:r>
          </w:p>
          <w:p w:rsidR="009568A4" w:rsidRDefault="002649B5">
            <w:pPr>
              <w:pStyle w:val="TableParagraph"/>
              <w:numPr>
                <w:ilvl w:val="0"/>
                <w:numId w:val="5"/>
              </w:numPr>
              <w:tabs>
                <w:tab w:val="left" w:pos="505"/>
                <w:tab w:val="left" w:pos="507"/>
              </w:tabs>
              <w:spacing w:line="237" w:lineRule="auto"/>
              <w:ind w:right="110"/>
              <w:rPr>
                <w:sz w:val="24"/>
              </w:rPr>
            </w:pPr>
            <w:r>
              <w:rPr>
                <w:sz w:val="24"/>
              </w:rPr>
              <w:t>Национальный проект «Образование» 2019-2024</w:t>
            </w:r>
          </w:p>
        </w:tc>
      </w:tr>
      <w:tr w:rsidR="009568A4">
        <w:trPr>
          <w:trHeight w:val="20"/>
        </w:trPr>
        <w:tc>
          <w:tcPr>
            <w:tcW w:w="11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68A4" w:rsidRDefault="002649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 </w:t>
            </w:r>
          </w:p>
        </w:tc>
        <w:tc>
          <w:tcPr>
            <w:tcW w:w="38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8A4" w:rsidRDefault="002649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7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единого образовательного пространства и равных условий для каждого обучающегося независимо от социальных и экономических факторов; обеспечение условий для устойчивого развития образовательной организации в соответствии со стратегией развития 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йского образования и достижения нового качества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</w:p>
        </w:tc>
      </w:tr>
      <w:tr w:rsidR="009568A4">
        <w:trPr>
          <w:trHeight w:val="20"/>
        </w:trPr>
        <w:tc>
          <w:tcPr>
            <w:tcW w:w="11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68A4" w:rsidRDefault="002649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Комплексные задачи Программы развития </w:t>
            </w:r>
          </w:p>
        </w:tc>
        <w:tc>
          <w:tcPr>
            <w:tcW w:w="38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8A4" w:rsidRDefault="002649B5">
            <w:pPr>
              <w:pStyle w:val="TableParagraph"/>
              <w:spacing w:before="225" w:line="276" w:lineRule="auto"/>
              <w:ind w:left="127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Задача 1. Достижение качества образования, соответствующего требованиями ФГОС, через совершенствование форм, технологий, учебно-методического обеспечения, </w:t>
            </w:r>
            <w:r>
              <w:rPr>
                <w:sz w:val="24"/>
              </w:rPr>
              <w:t>обновление содержания и совершенствование методов обучения.</w:t>
            </w:r>
          </w:p>
          <w:p w:rsidR="009568A4" w:rsidRDefault="002649B5">
            <w:pPr>
              <w:pStyle w:val="TableParagraph"/>
              <w:spacing w:line="276" w:lineRule="auto"/>
              <w:ind w:left="127" w:right="57"/>
              <w:jc w:val="both"/>
              <w:rPr>
                <w:sz w:val="24"/>
              </w:rPr>
            </w:pPr>
            <w:r>
              <w:rPr>
                <w:sz w:val="24"/>
              </w:rPr>
              <w:t>Задача 2. Создание условий обучения и воспитания детей с ограниченными возможностями здоровья.</w:t>
            </w:r>
          </w:p>
          <w:p w:rsidR="009568A4" w:rsidRDefault="002649B5">
            <w:pPr>
              <w:pStyle w:val="TableParagraph"/>
              <w:spacing w:before="2" w:line="276" w:lineRule="auto"/>
              <w:ind w:left="127" w:right="52"/>
              <w:jc w:val="both"/>
              <w:rPr>
                <w:sz w:val="24"/>
              </w:rPr>
            </w:pPr>
            <w:r>
              <w:rPr>
                <w:sz w:val="24"/>
              </w:rPr>
              <w:t>Задача 3. Модернизация системы материально-технического обеспечения образовательного процесса.</w:t>
            </w:r>
          </w:p>
          <w:p w:rsidR="009568A4" w:rsidRDefault="002649B5">
            <w:pPr>
              <w:pStyle w:val="TableParagraph"/>
              <w:spacing w:line="276" w:lineRule="auto"/>
              <w:ind w:left="127" w:right="51"/>
              <w:jc w:val="both"/>
              <w:rPr>
                <w:sz w:val="24"/>
              </w:rPr>
            </w:pPr>
            <w:r>
              <w:rPr>
                <w:sz w:val="24"/>
              </w:rPr>
              <w:t>Задача</w:t>
            </w:r>
            <w:r>
              <w:rPr>
                <w:sz w:val="24"/>
              </w:rPr>
              <w:t xml:space="preserve"> 4. Разработка и внедрение комплекса мер по участию общественности в управлении учреждением и оценке качества </w:t>
            </w:r>
            <w:r>
              <w:rPr>
                <w:spacing w:val="-2"/>
                <w:sz w:val="24"/>
              </w:rPr>
              <w:t>образования.</w:t>
            </w:r>
          </w:p>
          <w:p w:rsidR="009568A4" w:rsidRDefault="002649B5">
            <w:pPr>
              <w:pStyle w:val="TableParagraph"/>
              <w:spacing w:line="276" w:lineRule="auto"/>
              <w:ind w:left="127" w:right="5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Задача 5. </w:t>
            </w:r>
            <w:r>
              <w:rPr>
                <w:spacing w:val="-2"/>
                <w:sz w:val="23"/>
              </w:rPr>
              <w:t>Построение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системы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персонифицированного</w:t>
            </w:r>
          </w:p>
          <w:p w:rsidR="009568A4" w:rsidRDefault="002649B5">
            <w:pPr>
              <w:pStyle w:val="TableParagraph"/>
              <w:spacing w:line="276" w:lineRule="auto"/>
              <w:ind w:left="127" w:right="51"/>
              <w:jc w:val="both"/>
              <w:rPr>
                <w:sz w:val="24"/>
              </w:rPr>
            </w:pPr>
            <w:r>
              <w:rPr>
                <w:sz w:val="23"/>
              </w:rPr>
              <w:t xml:space="preserve">профессионального развития педагогов и руководителей </w:t>
            </w:r>
            <w:r>
              <w:rPr>
                <w:spacing w:val="-2"/>
                <w:sz w:val="23"/>
              </w:rPr>
              <w:t xml:space="preserve">школы, </w:t>
            </w:r>
            <w:r>
              <w:rPr>
                <w:sz w:val="24"/>
              </w:rPr>
              <w:t>созданиеусловийдля</w:t>
            </w:r>
            <w:r>
              <w:rPr>
                <w:sz w:val="24"/>
              </w:rPr>
              <w:t>опережающегоразвитияшкольников,черезосвоениесовременныхобразовательныхтехнологий,организациюисследовательской,проектнойдеятельностивходевнедренияФГОСвторогопоколения;</w:t>
            </w:r>
            <w:r>
              <w:rPr>
                <w:sz w:val="23"/>
              </w:rPr>
              <w:t xml:space="preserve"> обеспечивающую своевременную методическую подготовку с нацеленностью на достижение планир</w:t>
            </w:r>
            <w:r>
              <w:rPr>
                <w:sz w:val="23"/>
              </w:rPr>
              <w:t xml:space="preserve">уемых образовательных </w:t>
            </w:r>
            <w:r>
              <w:rPr>
                <w:spacing w:val="-2"/>
                <w:sz w:val="23"/>
              </w:rPr>
              <w:t>результатов.</w:t>
            </w:r>
          </w:p>
          <w:p w:rsidR="009568A4" w:rsidRDefault="002649B5">
            <w:pPr>
              <w:pStyle w:val="TableParagraph"/>
              <w:spacing w:line="276" w:lineRule="auto"/>
              <w:ind w:left="127" w:right="51"/>
              <w:jc w:val="both"/>
              <w:rPr>
                <w:sz w:val="24"/>
              </w:rPr>
            </w:pPr>
            <w:r>
              <w:rPr>
                <w:sz w:val="24"/>
              </w:rPr>
              <w:t>Задача 6. Формирование эффективной системы выявления, поддержки и развития успешных детей.</w:t>
            </w:r>
          </w:p>
          <w:p w:rsidR="009568A4" w:rsidRDefault="002649B5">
            <w:pPr>
              <w:pStyle w:val="TableParagraph"/>
              <w:spacing w:line="276" w:lineRule="auto"/>
              <w:ind w:left="127" w:right="51"/>
              <w:jc w:val="both"/>
              <w:rPr>
                <w:sz w:val="24"/>
              </w:rPr>
            </w:pPr>
            <w:r>
              <w:rPr>
                <w:sz w:val="24"/>
              </w:rPr>
              <w:t>Задача 7. Развитие механизмов эффективного взаимодействия учреждения с образовательными организациями, социальными партнерами в ра</w:t>
            </w:r>
            <w:r>
              <w:rPr>
                <w:sz w:val="24"/>
              </w:rPr>
              <w:t xml:space="preserve">мках осуществления образовательной, профориентационной и воспитательной деятельности, создание системы ранней профориентации и осознанного выбора </w:t>
            </w:r>
            <w:r>
              <w:rPr>
                <w:spacing w:val="-2"/>
                <w:sz w:val="24"/>
              </w:rPr>
              <w:t>профессии.</w:t>
            </w:r>
          </w:p>
          <w:p w:rsidR="009568A4" w:rsidRDefault="002649B5">
            <w:pPr>
              <w:pStyle w:val="TableParagraph"/>
              <w:spacing w:line="276" w:lineRule="auto"/>
              <w:ind w:left="127"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Задача 8.Совершенствование единой информационной </w:t>
            </w:r>
            <w:r>
              <w:rPr>
                <w:spacing w:val="-2"/>
                <w:sz w:val="24"/>
              </w:rPr>
              <w:t>системы</w:t>
            </w:r>
          </w:p>
          <w:p w:rsidR="009568A4" w:rsidRDefault="002649B5">
            <w:pPr>
              <w:pStyle w:val="TableParagraph"/>
              <w:spacing w:line="276" w:lineRule="auto"/>
              <w:ind w:left="127"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«Цифровая </w:t>
            </w:r>
            <w:r>
              <w:rPr>
                <w:spacing w:val="-2"/>
                <w:sz w:val="24"/>
              </w:rPr>
              <w:t>среда».</w:t>
            </w:r>
          </w:p>
          <w:p w:rsidR="009568A4" w:rsidRDefault="002649B5">
            <w:pPr>
              <w:pStyle w:val="TableParagraph"/>
              <w:spacing w:line="276" w:lineRule="auto"/>
              <w:ind w:left="127"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Задача 9. </w:t>
            </w:r>
            <w:r>
              <w:rPr>
                <w:sz w:val="23"/>
              </w:rPr>
              <w:t xml:space="preserve">Управленческий анализ и проектирование условий перехода на следующий уровень соответствия модели «Школа Минпросвещения России», выбор управленческого трека развития </w:t>
            </w:r>
            <w:r>
              <w:rPr>
                <w:spacing w:val="-2"/>
                <w:sz w:val="23"/>
              </w:rPr>
              <w:t>школы.</w:t>
            </w:r>
          </w:p>
          <w:p w:rsidR="009568A4" w:rsidRDefault="002649B5">
            <w:pPr>
              <w:pStyle w:val="TableParagraph"/>
              <w:spacing w:line="276" w:lineRule="auto"/>
              <w:ind w:left="127" w:right="51"/>
              <w:jc w:val="both"/>
              <w:rPr>
                <w:sz w:val="24"/>
              </w:rPr>
            </w:pPr>
            <w:r>
              <w:rPr>
                <w:sz w:val="24"/>
              </w:rPr>
              <w:t>Задача 10. Создание условий для активного вовлечения родителей в образовательную дея</w:t>
            </w:r>
            <w:r>
              <w:rPr>
                <w:sz w:val="24"/>
              </w:rPr>
              <w:t xml:space="preserve">тельность. </w:t>
            </w:r>
          </w:p>
        </w:tc>
      </w:tr>
      <w:tr w:rsidR="009568A4">
        <w:trPr>
          <w:trHeight w:val="20"/>
        </w:trPr>
        <w:tc>
          <w:tcPr>
            <w:tcW w:w="11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68A4" w:rsidRDefault="002649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Программы проекта</w:t>
            </w:r>
          </w:p>
        </w:tc>
        <w:tc>
          <w:tcPr>
            <w:tcW w:w="38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8A4" w:rsidRDefault="002649B5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 w:line="294" w:lineRule="exact"/>
              <w:ind w:left="503" w:hanging="28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 xml:space="preserve">Проект «Знание: качество и </w:t>
            </w:r>
            <w:r>
              <w:rPr>
                <w:spacing w:val="-2"/>
                <w:sz w:val="24"/>
              </w:rPr>
              <w:t>объективность»</w:t>
            </w:r>
          </w:p>
          <w:p w:rsidR="009568A4" w:rsidRDefault="002649B5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line="293" w:lineRule="exact"/>
              <w:ind w:left="503" w:hanging="28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 xml:space="preserve">Проект «Учитель.  Школьные </w:t>
            </w:r>
            <w:r>
              <w:rPr>
                <w:spacing w:val="-2"/>
                <w:sz w:val="24"/>
              </w:rPr>
              <w:t>команды»</w:t>
            </w:r>
          </w:p>
        </w:tc>
      </w:tr>
      <w:tr w:rsidR="009568A4">
        <w:trPr>
          <w:trHeight w:val="20"/>
        </w:trPr>
        <w:tc>
          <w:tcPr>
            <w:tcW w:w="11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68A4" w:rsidRDefault="002649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Целевые показатели программы</w:t>
            </w:r>
          </w:p>
        </w:tc>
        <w:tc>
          <w:tcPr>
            <w:tcW w:w="38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8A4" w:rsidRDefault="002649B5">
            <w:pPr>
              <w:pStyle w:val="TableParagraph"/>
              <w:numPr>
                <w:ilvl w:val="0"/>
                <w:numId w:val="7"/>
              </w:numPr>
              <w:tabs>
                <w:tab w:val="left" w:pos="595"/>
              </w:tabs>
              <w:spacing w:before="4" w:line="293" w:lineRule="exact"/>
              <w:ind w:left="595" w:hanging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образовательной </w:t>
            </w:r>
            <w:r>
              <w:rPr>
                <w:spacing w:val="-2"/>
                <w:sz w:val="24"/>
              </w:rPr>
              <w:t>программы.</w:t>
            </w:r>
          </w:p>
          <w:p w:rsidR="009568A4" w:rsidRDefault="002649B5">
            <w:pPr>
              <w:pStyle w:val="TableParagraph"/>
              <w:numPr>
                <w:ilvl w:val="0"/>
                <w:numId w:val="7"/>
              </w:numPr>
              <w:tabs>
                <w:tab w:val="left" w:pos="595"/>
              </w:tabs>
              <w:spacing w:before="2" w:line="237" w:lineRule="auto"/>
              <w:ind w:right="4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Повышение качественного показателя независимой система оценки качества общего </w:t>
            </w:r>
            <w:r>
              <w:rPr>
                <w:sz w:val="24"/>
              </w:rPr>
              <w:t>образования.</w:t>
            </w:r>
          </w:p>
          <w:p w:rsidR="009568A4" w:rsidRDefault="002649B5">
            <w:pPr>
              <w:pStyle w:val="TableParagraph"/>
              <w:numPr>
                <w:ilvl w:val="0"/>
                <w:numId w:val="7"/>
              </w:numPr>
              <w:tabs>
                <w:tab w:val="left" w:pos="595"/>
              </w:tabs>
              <w:spacing w:before="3" w:line="237" w:lineRule="auto"/>
              <w:ind w:right="54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Повышение уровня удовлетворенности потребителей качеством предоставления услуги.</w:t>
            </w:r>
          </w:p>
          <w:p w:rsidR="009568A4" w:rsidRDefault="002649B5">
            <w:pPr>
              <w:pStyle w:val="TableParagraph"/>
              <w:numPr>
                <w:ilvl w:val="0"/>
                <w:numId w:val="7"/>
              </w:numPr>
              <w:tabs>
                <w:tab w:val="left" w:pos="595"/>
              </w:tabs>
              <w:spacing w:before="4"/>
              <w:ind w:right="49" w:firstLine="0"/>
              <w:jc w:val="both"/>
              <w:rPr>
                <w:sz w:val="24"/>
              </w:rPr>
            </w:pPr>
            <w:r>
              <w:rPr>
                <w:sz w:val="24"/>
              </w:rPr>
              <w:t>Обновление инфраструктуры и организация образовательного процесса школы, соответствующего требованиям ФЗ-273, СанПиН и другим нормативно- правовым актам, регламен</w:t>
            </w:r>
            <w:r>
              <w:rPr>
                <w:sz w:val="24"/>
              </w:rPr>
              <w:t>тирующим организацию образовательного процесса.</w:t>
            </w:r>
          </w:p>
          <w:p w:rsidR="009568A4" w:rsidRDefault="002649B5">
            <w:pPr>
              <w:pStyle w:val="TableParagraph"/>
              <w:numPr>
                <w:ilvl w:val="0"/>
                <w:numId w:val="7"/>
              </w:numPr>
              <w:tabs>
                <w:tab w:val="left" w:pos="595"/>
              </w:tabs>
              <w:ind w:right="49" w:firstLine="0"/>
              <w:jc w:val="both"/>
              <w:rPr>
                <w:sz w:val="24"/>
              </w:rPr>
            </w:pPr>
            <w:r>
              <w:rPr>
                <w:sz w:val="24"/>
              </w:rPr>
              <w:t>Реализация основных образовательных программ, в соответствии с требованиями ФГОС, в том числе для обучающихся с ОВЗ.</w:t>
            </w:r>
          </w:p>
          <w:p w:rsidR="009568A4" w:rsidRDefault="002649B5">
            <w:pPr>
              <w:pStyle w:val="TableParagraph"/>
              <w:numPr>
                <w:ilvl w:val="0"/>
                <w:numId w:val="7"/>
              </w:numPr>
              <w:tabs>
                <w:tab w:val="left" w:pos="595"/>
              </w:tabs>
              <w:spacing w:before="3" w:line="237" w:lineRule="auto"/>
              <w:ind w:right="55" w:firstLine="0"/>
              <w:jc w:val="both"/>
              <w:rPr>
                <w:sz w:val="24"/>
              </w:rPr>
            </w:pPr>
            <w:r>
              <w:rPr>
                <w:sz w:val="24"/>
              </w:rPr>
              <w:t>Переход на федеральные государственные образовательные стандарты СОО.</w:t>
            </w:r>
          </w:p>
          <w:p w:rsidR="009568A4" w:rsidRDefault="002649B5">
            <w:pPr>
              <w:pStyle w:val="TableParagraph"/>
              <w:numPr>
                <w:ilvl w:val="0"/>
                <w:numId w:val="7"/>
              </w:numPr>
              <w:tabs>
                <w:tab w:val="left" w:pos="595"/>
              </w:tabs>
              <w:spacing w:before="1"/>
              <w:ind w:right="5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Повышение доли обучающихся, охваченных программами позволяющими сформировать ключевые цифровые навыки, навыки в области финансовых, общекультурных, </w:t>
            </w:r>
            <w:r>
              <w:rPr>
                <w:spacing w:val="-2"/>
                <w:sz w:val="24"/>
              </w:rPr>
              <w:t>гибких</w:t>
            </w:r>
            <w:r>
              <w:rPr>
                <w:sz w:val="24"/>
              </w:rPr>
              <w:t xml:space="preserve"> компетенций, отвечающих вызовам </w:t>
            </w:r>
            <w:r>
              <w:rPr>
                <w:spacing w:val="-2"/>
                <w:sz w:val="24"/>
              </w:rPr>
              <w:t>современности.</w:t>
            </w:r>
          </w:p>
          <w:p w:rsidR="009568A4" w:rsidRDefault="002649B5">
            <w:pPr>
              <w:pStyle w:val="TableParagraph"/>
              <w:numPr>
                <w:ilvl w:val="0"/>
                <w:numId w:val="7"/>
              </w:numPr>
              <w:tabs>
                <w:tab w:val="left" w:pos="595"/>
              </w:tabs>
              <w:spacing w:before="1"/>
              <w:ind w:right="5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педагогов, прошедших обучение по обнов</w:t>
            </w:r>
            <w:r>
              <w:rPr>
                <w:sz w:val="24"/>
                <w:szCs w:val="24"/>
              </w:rPr>
              <w:t>ленным программам повышения квалификации, в том числе по направлению «Физика» и «Информатика».</w:t>
            </w:r>
          </w:p>
          <w:p w:rsidR="009568A4" w:rsidRDefault="002649B5">
            <w:pPr>
              <w:pStyle w:val="TableParagraph"/>
              <w:numPr>
                <w:ilvl w:val="0"/>
                <w:numId w:val="7"/>
              </w:numPr>
              <w:tabs>
                <w:tab w:val="left" w:pos="595"/>
              </w:tabs>
              <w:spacing w:before="1"/>
              <w:ind w:right="5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педагогических работников с высшей и первой квалификационной категорией.</w:t>
            </w:r>
          </w:p>
          <w:p w:rsidR="009568A4" w:rsidRDefault="002649B5">
            <w:pPr>
              <w:pStyle w:val="TableParagraph"/>
              <w:numPr>
                <w:ilvl w:val="0"/>
                <w:numId w:val="7"/>
              </w:numPr>
              <w:tabs>
                <w:tab w:val="left" w:pos="595"/>
              </w:tabs>
              <w:spacing w:before="1"/>
              <w:ind w:right="5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педагогических работников в возрасте до 35 лет вовлечены</w:t>
            </w:r>
            <w:r>
              <w:rPr>
                <w:sz w:val="24"/>
                <w:szCs w:val="24"/>
              </w:rPr>
              <w:t xml:space="preserve"> в различные формы поддержки и сопровождения </w:t>
            </w:r>
            <w:r>
              <w:rPr>
                <w:spacing w:val="-2"/>
                <w:sz w:val="24"/>
                <w:szCs w:val="24"/>
              </w:rPr>
              <w:t>работы.</w:t>
            </w:r>
          </w:p>
          <w:p w:rsidR="009568A4" w:rsidRDefault="002649B5">
            <w:pPr>
              <w:pStyle w:val="TableParagraph"/>
              <w:numPr>
                <w:ilvl w:val="0"/>
                <w:numId w:val="7"/>
              </w:numPr>
              <w:tabs>
                <w:tab w:val="left" w:pos="595"/>
              </w:tabs>
              <w:spacing w:before="1"/>
              <w:ind w:right="5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реализуемых социально- образовательных проектов.</w:t>
            </w:r>
          </w:p>
          <w:p w:rsidR="009568A4" w:rsidRDefault="002649B5">
            <w:pPr>
              <w:pStyle w:val="TableParagraph"/>
              <w:numPr>
                <w:ilvl w:val="0"/>
                <w:numId w:val="7"/>
              </w:numPr>
              <w:tabs>
                <w:tab w:val="left" w:pos="595"/>
              </w:tabs>
              <w:spacing w:before="1"/>
              <w:ind w:right="5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обучающихся школы вовлечённых в различные формы сопровождения и наставничества.</w:t>
            </w:r>
          </w:p>
          <w:p w:rsidR="009568A4" w:rsidRDefault="002649B5">
            <w:pPr>
              <w:pStyle w:val="TableParagraph"/>
              <w:numPr>
                <w:ilvl w:val="0"/>
                <w:numId w:val="7"/>
              </w:numPr>
              <w:tabs>
                <w:tab w:val="left" w:pos="595"/>
              </w:tabs>
              <w:spacing w:before="1"/>
              <w:ind w:right="5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доли обеспеченности </w:t>
            </w:r>
            <w:r>
              <w:rPr>
                <w:sz w:val="24"/>
                <w:szCs w:val="24"/>
              </w:rPr>
              <w:t xml:space="preserve">специалистами и педагогами для организации </w:t>
            </w:r>
            <w:r>
              <w:rPr>
                <w:sz w:val="24"/>
                <w:szCs w:val="24"/>
              </w:rPr>
              <w:lastRenderedPageBreak/>
              <w:t>службы сопровождения детей с ОВЗ.</w:t>
            </w:r>
          </w:p>
          <w:p w:rsidR="009568A4" w:rsidRDefault="002649B5">
            <w:pPr>
              <w:pStyle w:val="TableParagraph"/>
              <w:numPr>
                <w:ilvl w:val="0"/>
                <w:numId w:val="7"/>
              </w:numPr>
              <w:tabs>
                <w:tab w:val="left" w:pos="595"/>
              </w:tabs>
              <w:spacing w:before="1"/>
              <w:ind w:right="5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доли обучающихся в системе взаимодействия с технопарком «Кванториум» и учреждениями технической </w:t>
            </w:r>
            <w:r>
              <w:rPr>
                <w:spacing w:val="-2"/>
                <w:sz w:val="24"/>
                <w:szCs w:val="24"/>
              </w:rPr>
              <w:t>направленности.</w:t>
            </w:r>
          </w:p>
          <w:p w:rsidR="009568A4" w:rsidRDefault="002649B5">
            <w:pPr>
              <w:pStyle w:val="TableParagraph"/>
              <w:numPr>
                <w:ilvl w:val="0"/>
                <w:numId w:val="7"/>
              </w:numPr>
              <w:tabs>
                <w:tab w:val="left" w:pos="595"/>
              </w:tabs>
              <w:spacing w:before="1"/>
              <w:ind w:right="5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учащихся, ставших победителями и призера</w:t>
            </w:r>
            <w:r>
              <w:rPr>
                <w:sz w:val="24"/>
                <w:szCs w:val="24"/>
              </w:rPr>
              <w:t>ми муниципальных, региональных и всероссийских олимпиадах, конкурсах, соревнованиях.</w:t>
            </w:r>
          </w:p>
          <w:p w:rsidR="009568A4" w:rsidRDefault="002649B5">
            <w:pPr>
              <w:pStyle w:val="TableParagraph"/>
              <w:numPr>
                <w:ilvl w:val="0"/>
                <w:numId w:val="7"/>
              </w:numPr>
              <w:tabs>
                <w:tab w:val="left" w:pos="595"/>
              </w:tabs>
              <w:spacing w:before="1"/>
              <w:ind w:right="5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учащихся школы включеных в учебно- исследовательскую и проектную деятельность.</w:t>
            </w:r>
          </w:p>
          <w:p w:rsidR="009568A4" w:rsidRDefault="002649B5">
            <w:pPr>
              <w:pStyle w:val="TableParagraph"/>
              <w:numPr>
                <w:ilvl w:val="0"/>
                <w:numId w:val="7"/>
              </w:numPr>
              <w:tabs>
                <w:tab w:val="left" w:pos="595"/>
              </w:tabs>
              <w:spacing w:before="1"/>
              <w:ind w:right="5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детей, прошедших обучение в центрах выявления, поддерж</w:t>
            </w:r>
            <w:r>
              <w:rPr>
                <w:sz w:val="24"/>
                <w:szCs w:val="24"/>
              </w:rPr>
              <w:t>ки и развития способностей и талантов у детей и молодежи .</w:t>
            </w:r>
          </w:p>
          <w:p w:rsidR="009568A4" w:rsidRDefault="002649B5">
            <w:pPr>
              <w:pStyle w:val="TableParagraph"/>
              <w:numPr>
                <w:ilvl w:val="0"/>
                <w:numId w:val="7"/>
              </w:numPr>
              <w:tabs>
                <w:tab w:val="left" w:pos="595"/>
              </w:tabs>
              <w:spacing w:before="1"/>
              <w:ind w:right="5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количества мероприятий по </w:t>
            </w:r>
            <w:r>
              <w:rPr>
                <w:spacing w:val="-2"/>
                <w:sz w:val="24"/>
                <w:szCs w:val="24"/>
              </w:rPr>
              <w:t>профориентации.</w:t>
            </w:r>
          </w:p>
          <w:p w:rsidR="009568A4" w:rsidRDefault="002649B5">
            <w:pPr>
              <w:pStyle w:val="TableParagraph"/>
              <w:numPr>
                <w:ilvl w:val="0"/>
                <w:numId w:val="7"/>
              </w:numPr>
              <w:tabs>
                <w:tab w:val="left" w:pos="595"/>
              </w:tabs>
              <w:spacing w:before="1"/>
              <w:ind w:right="5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детей, охваченных мероприятиями проекта «Билет  в будущее», и проектов на онлайн-платформе</w:t>
            </w:r>
          </w:p>
          <w:p w:rsidR="009568A4" w:rsidRDefault="002649B5">
            <w:pPr>
              <w:pStyle w:val="TableParagraph"/>
              <w:tabs>
                <w:tab w:val="left" w:pos="595"/>
              </w:tabs>
              <w:spacing w:before="1"/>
              <w:ind w:left="312" w:right="51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«Проектория», направленных на раннюю профориентацию </w:t>
            </w:r>
            <w:r>
              <w:rPr>
                <w:spacing w:val="-2"/>
                <w:sz w:val="24"/>
                <w:szCs w:val="24"/>
              </w:rPr>
              <w:t>детей.</w:t>
            </w:r>
          </w:p>
          <w:p w:rsidR="009568A4" w:rsidRDefault="002649B5">
            <w:pPr>
              <w:pStyle w:val="TableParagraph"/>
              <w:tabs>
                <w:tab w:val="left" w:pos="595"/>
              </w:tabs>
              <w:spacing w:before="1"/>
              <w:ind w:left="312" w:right="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Увеличение доли учащихся с ОВЗ охваченных системой дополнительного образования.</w:t>
            </w:r>
          </w:p>
          <w:p w:rsidR="009568A4" w:rsidRDefault="002649B5">
            <w:pPr>
              <w:pStyle w:val="TableParagraph"/>
              <w:tabs>
                <w:tab w:val="left" w:pos="595"/>
              </w:tabs>
              <w:spacing w:before="1"/>
              <w:ind w:left="312" w:right="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Увеличение доли учащихся в возрасте от 6,5 до 18 лет охваченных дополнительным образованием.</w:t>
            </w:r>
          </w:p>
          <w:p w:rsidR="009568A4" w:rsidRDefault="002649B5">
            <w:pPr>
              <w:pStyle w:val="TableParagraph"/>
              <w:tabs>
                <w:tab w:val="left" w:pos="595"/>
              </w:tabs>
              <w:spacing w:before="1"/>
              <w:ind w:left="312" w:right="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Увеличение доли об</w:t>
            </w:r>
            <w:r>
              <w:rPr>
                <w:sz w:val="24"/>
                <w:szCs w:val="24"/>
              </w:rPr>
              <w:t>учающихся в образовательных организациях, осуществляющих деятельность по стандарту цифровой школы.</w:t>
            </w:r>
          </w:p>
          <w:p w:rsidR="009568A4" w:rsidRDefault="002649B5">
            <w:pPr>
              <w:pStyle w:val="TableParagraph"/>
              <w:tabs>
                <w:tab w:val="left" w:pos="595"/>
              </w:tabs>
              <w:spacing w:before="1"/>
              <w:ind w:left="312" w:right="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Увеличение доли педагогических работников состоящих в цифровых профессиональных сообществах.</w:t>
            </w:r>
          </w:p>
          <w:p w:rsidR="009568A4" w:rsidRDefault="002649B5">
            <w:pPr>
              <w:pStyle w:val="TableParagraph"/>
              <w:tabs>
                <w:tab w:val="left" w:pos="595"/>
              </w:tabs>
              <w:spacing w:before="1"/>
              <w:ind w:left="312" w:right="51"/>
              <w:jc w:val="both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Улучшение материально-технической базы в соответствии с </w:t>
            </w:r>
            <w:r>
              <w:rPr>
                <w:spacing w:val="-4"/>
                <w:sz w:val="24"/>
                <w:szCs w:val="24"/>
              </w:rPr>
              <w:t>ФГОС</w:t>
            </w:r>
            <w:r>
              <w:rPr>
                <w:spacing w:val="-4"/>
                <w:sz w:val="24"/>
                <w:szCs w:val="24"/>
              </w:rPr>
              <w:t>.</w:t>
            </w:r>
          </w:p>
          <w:p w:rsidR="009568A4" w:rsidRDefault="002649B5">
            <w:pPr>
              <w:pStyle w:val="TableParagraph"/>
              <w:tabs>
                <w:tab w:val="left" w:pos="595"/>
              </w:tabs>
              <w:spacing w:before="1"/>
              <w:ind w:left="312" w:right="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- Открытие </w:t>
            </w:r>
            <w:r>
              <w:rPr>
                <w:spacing w:val="-2"/>
                <w:sz w:val="24"/>
                <w:szCs w:val="24"/>
              </w:rPr>
              <w:t>медиацентра</w:t>
            </w:r>
          </w:p>
          <w:p w:rsidR="009568A4" w:rsidRDefault="002649B5">
            <w:pPr>
              <w:pStyle w:val="TableParagraph"/>
              <w:tabs>
                <w:tab w:val="left" w:pos="595"/>
              </w:tabs>
              <w:spacing w:before="1"/>
              <w:ind w:left="312" w:right="51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Договор-соглашение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партнерами-предприятиями, </w:t>
            </w:r>
            <w:r>
              <w:rPr>
                <w:sz w:val="24"/>
                <w:szCs w:val="24"/>
              </w:rPr>
              <w:t>организациями, предоставляющими площадку для реализации мероприятий по профминимуму</w:t>
            </w:r>
          </w:p>
          <w:p w:rsidR="009568A4" w:rsidRDefault="002649B5">
            <w:pPr>
              <w:pStyle w:val="TableParagraph"/>
              <w:tabs>
                <w:tab w:val="left" w:pos="595"/>
              </w:tabs>
              <w:spacing w:before="1"/>
              <w:ind w:left="312" w:right="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Организация профессиональных проб (регистрация на платформе bvbinfo.ru) в рамках проекта «Билет</w:t>
            </w:r>
            <w:r>
              <w:rPr>
                <w:sz w:val="24"/>
                <w:szCs w:val="24"/>
              </w:rPr>
              <w:t xml:space="preserve"> в будущее»</w:t>
            </w:r>
          </w:p>
          <w:p w:rsidR="009568A4" w:rsidRDefault="002649B5">
            <w:pPr>
              <w:pStyle w:val="TableParagraph"/>
              <w:tabs>
                <w:tab w:val="left" w:pos="521"/>
              </w:tabs>
              <w:spacing w:before="2" w:line="237" w:lineRule="auto"/>
              <w:ind w:right="52" w:firstLineChars="150" w:firstLine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Диверсификация деятельности школьных спортивных клубов (по видам спорта)</w:t>
            </w:r>
          </w:p>
          <w:p w:rsidR="009568A4" w:rsidRDefault="002649B5">
            <w:pPr>
              <w:pStyle w:val="TableParagraph"/>
              <w:numPr>
                <w:ilvl w:val="0"/>
                <w:numId w:val="8"/>
              </w:numPr>
              <w:tabs>
                <w:tab w:val="left" w:pos="521"/>
              </w:tabs>
              <w:spacing w:line="293" w:lineRule="exact"/>
              <w:ind w:left="521" w:hanging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комнаты психологической </w:t>
            </w:r>
            <w:r>
              <w:rPr>
                <w:spacing w:val="-2"/>
                <w:sz w:val="24"/>
              </w:rPr>
              <w:t>разгрузки</w:t>
            </w:r>
          </w:p>
          <w:p w:rsidR="009568A4" w:rsidRDefault="002649B5">
            <w:pPr>
              <w:pStyle w:val="TableParagraph"/>
              <w:numPr>
                <w:ilvl w:val="0"/>
                <w:numId w:val="8"/>
              </w:numPr>
              <w:tabs>
                <w:tab w:val="left" w:pos="521"/>
              </w:tabs>
              <w:ind w:right="49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 безопасной и открытой цифровая среды образовательной организации, управление учебно-воспитательным процессом и хозяйст</w:t>
            </w:r>
            <w:r>
              <w:rPr>
                <w:sz w:val="24"/>
              </w:rPr>
              <w:t>венной деятельностью.</w:t>
            </w:r>
          </w:p>
          <w:p w:rsidR="009568A4" w:rsidRDefault="002649B5">
            <w:pPr>
              <w:pStyle w:val="TableParagraph"/>
              <w:numPr>
                <w:ilvl w:val="0"/>
                <w:numId w:val="8"/>
              </w:numPr>
              <w:tabs>
                <w:tab w:val="left" w:pos="521"/>
              </w:tabs>
              <w:ind w:right="4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Увеличение доли родителей (законных представителей) вовлечённых в различные формы активного взаимодействия со </w:t>
            </w:r>
            <w:r>
              <w:rPr>
                <w:spacing w:val="-2"/>
                <w:sz w:val="24"/>
              </w:rPr>
              <w:t>школой.</w:t>
            </w:r>
          </w:p>
        </w:tc>
      </w:tr>
      <w:tr w:rsidR="009568A4">
        <w:trPr>
          <w:trHeight w:val="317"/>
        </w:trPr>
        <w:tc>
          <w:tcPr>
            <w:tcW w:w="11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68A4" w:rsidRDefault="002649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Сведения о разработчиках</w:t>
            </w:r>
          </w:p>
        </w:tc>
        <w:tc>
          <w:tcPr>
            <w:tcW w:w="38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8A4" w:rsidRDefault="002649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коллектив, администрация МБОУ СОШ с.Кызыл-Арыг</w:t>
            </w:r>
          </w:p>
        </w:tc>
      </w:tr>
      <w:tr w:rsidR="009568A4">
        <w:trPr>
          <w:trHeight w:val="20"/>
        </w:trPr>
        <w:tc>
          <w:tcPr>
            <w:tcW w:w="11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68A4" w:rsidRDefault="002649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8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8A4" w:rsidRDefault="002649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9568A4">
        <w:trPr>
          <w:trHeight w:val="317"/>
        </w:trPr>
        <w:tc>
          <w:tcPr>
            <w:tcW w:w="11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68A4" w:rsidRDefault="002649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Этапы реализации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развития</w:t>
            </w:r>
          </w:p>
        </w:tc>
        <w:tc>
          <w:tcPr>
            <w:tcW w:w="38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8A4" w:rsidRDefault="002649B5">
            <w:pPr>
              <w:pStyle w:val="TableParagraph"/>
              <w:spacing w:before="175"/>
              <w:ind w:left="204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Первый этап (2023год)</w:t>
            </w:r>
            <w:r>
              <w:rPr>
                <w:sz w:val="24"/>
              </w:rPr>
              <w:t>–аналитико-</w:t>
            </w:r>
            <w:r>
              <w:rPr>
                <w:spacing w:val="-2"/>
                <w:sz w:val="24"/>
              </w:rPr>
              <w:t>проектировочный:</w:t>
            </w:r>
          </w:p>
          <w:p w:rsidR="009568A4" w:rsidRDefault="002649B5">
            <w:pPr>
              <w:pStyle w:val="TableParagraph"/>
              <w:numPr>
                <w:ilvl w:val="0"/>
                <w:numId w:val="9"/>
              </w:numPr>
              <w:tabs>
                <w:tab w:val="left" w:pos="582"/>
                <w:tab w:val="left" w:pos="584"/>
              </w:tabs>
              <w:ind w:right="264"/>
              <w:rPr>
                <w:sz w:val="24"/>
              </w:rPr>
            </w:pPr>
            <w:r>
              <w:rPr>
                <w:sz w:val="24"/>
              </w:rPr>
              <w:t>Проведение самодиагностики образовательной организации, определение уровня соответствия модели «Школа Минпросвещения России».</w:t>
            </w:r>
          </w:p>
          <w:p w:rsidR="009568A4" w:rsidRDefault="002649B5">
            <w:pPr>
              <w:pStyle w:val="TableParagraph"/>
              <w:spacing w:before="1"/>
              <w:ind w:left="204"/>
              <w:rPr>
                <w:sz w:val="24"/>
              </w:rPr>
            </w:pPr>
            <w:r>
              <w:rPr>
                <w:b/>
                <w:sz w:val="24"/>
              </w:rPr>
              <w:t>Второй этап (2023-2026годы)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реализующий:</w:t>
            </w:r>
          </w:p>
          <w:p w:rsidR="009568A4" w:rsidRDefault="002649B5">
            <w:pPr>
              <w:pStyle w:val="TableParagraph"/>
              <w:numPr>
                <w:ilvl w:val="0"/>
                <w:numId w:val="9"/>
              </w:numPr>
              <w:tabs>
                <w:tab w:val="left" w:pos="583"/>
              </w:tabs>
              <w:spacing w:line="293" w:lineRule="exact"/>
              <w:ind w:left="583" w:hanging="287"/>
              <w:rPr>
                <w:sz w:val="24"/>
              </w:rPr>
            </w:pPr>
            <w:r>
              <w:rPr>
                <w:sz w:val="24"/>
              </w:rPr>
              <w:t xml:space="preserve">Реализация мероприятий плана действий </w:t>
            </w:r>
            <w:r>
              <w:rPr>
                <w:spacing w:val="-2"/>
                <w:sz w:val="24"/>
              </w:rPr>
              <w:t>Программы;</w:t>
            </w:r>
          </w:p>
          <w:p w:rsidR="009568A4" w:rsidRDefault="002649B5">
            <w:pPr>
              <w:pStyle w:val="TableParagraph"/>
              <w:numPr>
                <w:ilvl w:val="0"/>
                <w:numId w:val="9"/>
              </w:numPr>
              <w:tabs>
                <w:tab w:val="left" w:pos="583"/>
              </w:tabs>
              <w:spacing w:line="293" w:lineRule="exact"/>
              <w:ind w:left="583" w:hanging="28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Реализация образовательных и воспитательных </w:t>
            </w:r>
            <w:r>
              <w:rPr>
                <w:spacing w:val="-2"/>
                <w:sz w:val="24"/>
              </w:rPr>
              <w:t>проектов.</w:t>
            </w:r>
          </w:p>
          <w:p w:rsidR="009568A4" w:rsidRDefault="002649B5">
            <w:pPr>
              <w:pStyle w:val="TableParagraph"/>
              <w:numPr>
                <w:ilvl w:val="0"/>
                <w:numId w:val="9"/>
              </w:numPr>
              <w:tabs>
                <w:tab w:val="left" w:pos="582"/>
                <w:tab w:val="left" w:pos="584"/>
              </w:tabs>
              <w:spacing w:before="2" w:line="237" w:lineRule="auto"/>
              <w:ind w:right="142"/>
              <w:rPr>
                <w:sz w:val="24"/>
              </w:rPr>
            </w:pPr>
            <w:r>
              <w:rPr>
                <w:sz w:val="24"/>
              </w:rPr>
              <w:t xml:space="preserve">нормативно-правовое сопровождение реализации Программы </w:t>
            </w:r>
            <w:r>
              <w:rPr>
                <w:spacing w:val="-2"/>
                <w:sz w:val="24"/>
              </w:rPr>
              <w:t>развития;</w:t>
            </w:r>
          </w:p>
          <w:p w:rsidR="009568A4" w:rsidRDefault="002649B5">
            <w:pPr>
              <w:pStyle w:val="TableParagraph"/>
              <w:numPr>
                <w:ilvl w:val="0"/>
                <w:numId w:val="9"/>
              </w:numPr>
              <w:tabs>
                <w:tab w:val="left" w:pos="582"/>
                <w:tab w:val="left" w:pos="584"/>
              </w:tabs>
              <w:spacing w:before="7" w:line="237" w:lineRule="auto"/>
              <w:ind w:right="87"/>
              <w:rPr>
                <w:sz w:val="24"/>
              </w:rPr>
            </w:pPr>
            <w:r>
              <w:rPr>
                <w:sz w:val="24"/>
              </w:rPr>
              <w:t xml:space="preserve">осуществление системы мониторинга реализации Программы, текущий анализ </w:t>
            </w:r>
            <w:r>
              <w:rPr>
                <w:sz w:val="24"/>
              </w:rPr>
              <w:t>промежуточных результатов.</w:t>
            </w:r>
          </w:p>
          <w:p w:rsidR="009568A4" w:rsidRDefault="002649B5">
            <w:pPr>
              <w:pStyle w:val="TableParagraph"/>
              <w:spacing w:line="274" w:lineRule="exact"/>
              <w:ind w:left="204"/>
              <w:rPr>
                <w:sz w:val="24"/>
              </w:rPr>
            </w:pPr>
            <w:r>
              <w:rPr>
                <w:b/>
                <w:sz w:val="24"/>
              </w:rPr>
              <w:t>Третий этап (2027год)</w:t>
            </w:r>
            <w:r>
              <w:rPr>
                <w:sz w:val="24"/>
              </w:rPr>
              <w:t>–аналитико-</w:t>
            </w:r>
            <w:r>
              <w:rPr>
                <w:spacing w:val="-2"/>
                <w:sz w:val="24"/>
              </w:rPr>
              <w:t>обобщающий:</w:t>
            </w:r>
          </w:p>
          <w:p w:rsidR="009568A4" w:rsidRDefault="002649B5">
            <w:pPr>
              <w:pStyle w:val="TableParagraph"/>
              <w:numPr>
                <w:ilvl w:val="0"/>
                <w:numId w:val="9"/>
              </w:numPr>
              <w:tabs>
                <w:tab w:val="left" w:pos="582"/>
                <w:tab w:val="left" w:pos="584"/>
              </w:tabs>
              <w:spacing w:before="6" w:line="237" w:lineRule="auto"/>
              <w:ind w:right="1998"/>
              <w:rPr>
                <w:sz w:val="24"/>
              </w:rPr>
            </w:pPr>
            <w:r>
              <w:rPr>
                <w:sz w:val="24"/>
              </w:rPr>
              <w:t xml:space="preserve">итоговая диагностика реализации основных </w:t>
            </w:r>
            <w:r>
              <w:rPr>
                <w:spacing w:val="-2"/>
                <w:sz w:val="24"/>
              </w:rPr>
              <w:t>программных мероприятий;</w:t>
            </w:r>
          </w:p>
          <w:p w:rsidR="009568A4" w:rsidRDefault="002649B5">
            <w:pPr>
              <w:pStyle w:val="TableParagraph"/>
              <w:numPr>
                <w:ilvl w:val="0"/>
                <w:numId w:val="9"/>
              </w:numPr>
              <w:tabs>
                <w:tab w:val="left" w:pos="582"/>
                <w:tab w:val="left" w:pos="584"/>
              </w:tabs>
              <w:ind w:right="896"/>
              <w:rPr>
                <w:sz w:val="24"/>
              </w:rPr>
            </w:pPr>
            <w:r>
              <w:rPr>
                <w:sz w:val="24"/>
              </w:rPr>
              <w:t xml:space="preserve">анализ итоговых результатов мониторинга реализации </w:t>
            </w:r>
            <w:r>
              <w:rPr>
                <w:spacing w:val="-2"/>
                <w:sz w:val="24"/>
              </w:rPr>
              <w:t>Программы;</w:t>
            </w:r>
          </w:p>
          <w:p w:rsidR="009568A4" w:rsidRDefault="002649B5">
            <w:pPr>
              <w:pStyle w:val="TableParagraph"/>
              <w:numPr>
                <w:ilvl w:val="0"/>
                <w:numId w:val="9"/>
              </w:numPr>
              <w:tabs>
                <w:tab w:val="left" w:pos="582"/>
                <w:tab w:val="left" w:pos="584"/>
              </w:tabs>
              <w:spacing w:before="4" w:line="237" w:lineRule="auto"/>
              <w:ind w:right="1726"/>
              <w:rPr>
                <w:sz w:val="24"/>
              </w:rPr>
            </w:pPr>
            <w:r>
              <w:rPr>
                <w:sz w:val="24"/>
              </w:rPr>
              <w:t xml:space="preserve">обобщение позитивного опыта осуществления </w:t>
            </w:r>
            <w:r>
              <w:rPr>
                <w:spacing w:val="-2"/>
                <w:sz w:val="24"/>
              </w:rPr>
              <w:t>программных мер</w:t>
            </w:r>
            <w:r>
              <w:rPr>
                <w:spacing w:val="-2"/>
                <w:sz w:val="24"/>
              </w:rPr>
              <w:t>оприятий;</w:t>
            </w:r>
          </w:p>
        </w:tc>
      </w:tr>
      <w:tr w:rsidR="009568A4">
        <w:trPr>
          <w:trHeight w:val="20"/>
        </w:trPr>
        <w:tc>
          <w:tcPr>
            <w:tcW w:w="11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68A4" w:rsidRDefault="002649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Порядок финансирования Программы развития</w:t>
            </w:r>
          </w:p>
        </w:tc>
        <w:tc>
          <w:tcPr>
            <w:tcW w:w="38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8A4" w:rsidRDefault="002649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программы обеспечивается за счёт бюджетного и внебюджетного финансирования.</w:t>
            </w:r>
          </w:p>
          <w:p w:rsidR="009568A4" w:rsidRDefault="009568A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A4">
        <w:trPr>
          <w:trHeight w:val="317"/>
        </w:trPr>
        <w:tc>
          <w:tcPr>
            <w:tcW w:w="11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68A4" w:rsidRDefault="002649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8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8A4" w:rsidRDefault="002649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Ежегодный мониторинг реализации Программы по выделенным направлениям. Публичный отчет (ежегодно) на сайте школы. 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Отчеты о реализации основных направлений и отдельных проектов </w:t>
            </w:r>
            <w:r>
              <w:rPr>
                <w:rFonts w:ascii="Times New Roman" w:hAnsi="Times New Roman" w:cs="Times New Roman"/>
                <w:sz w:val="24"/>
              </w:rPr>
              <w:t>Программы на педагогических советах, совещаниях.</w:t>
            </w:r>
          </w:p>
        </w:tc>
      </w:tr>
    </w:tbl>
    <w:p w:rsidR="009568A4" w:rsidRDefault="009568A4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9568A4">
          <w:pgSz w:w="11906" w:h="16838"/>
          <w:pgMar w:top="851" w:right="567" w:bottom="851" w:left="1134" w:header="708" w:footer="708" w:gutter="0"/>
          <w:cols w:space="720"/>
        </w:sectPr>
      </w:pPr>
    </w:p>
    <w:p w:rsidR="009568A4" w:rsidRDefault="009568A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68A4" w:rsidRDefault="009568A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68A4" w:rsidRDefault="002649B5">
      <w:pPr>
        <w:widowControl w:val="0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Введение</w:t>
      </w:r>
    </w:p>
    <w:p w:rsidR="009568A4" w:rsidRDefault="009568A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68A4" w:rsidRDefault="002649B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rightChars="338" w:right="74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развития МБОУ СОШ с.Кызыл-Арыг Тандинского кожууна РТ (далее-Программа) определяет ценностные, целевые и содержательные приоритеты развития школы в векторе реализации показателей национального проекта «Образование» и направлена на достижение целе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 показателей Федерального проекта «Школа Минпросвещения Россия»</w:t>
      </w:r>
    </w:p>
    <w:p w:rsidR="009568A4" w:rsidRDefault="002649B5" w:rsidP="00F11525">
      <w:pPr>
        <w:pStyle w:val="af4"/>
        <w:spacing w:before="2" w:line="276" w:lineRule="auto"/>
        <w:ind w:rightChars="338" w:right="744" w:firstLineChars="344" w:firstLine="826"/>
      </w:pPr>
      <w:r>
        <w:t>В Программе представлены концептуальные положения функционирования образовательной организации как системы, выделены главные направления преобразований, содержание предстоящей деятельности,</w:t>
      </w:r>
      <w:r>
        <w:t xml:space="preserve"> планируемый результат и критерии его оценки на основе реализации Национального проекта «Образование» и направлена на достижение целевых показателей Федерального проекта «Школа Минпросвещения</w:t>
      </w:r>
      <w:r w:rsidR="00F11525">
        <w:t xml:space="preserve"> </w:t>
      </w:r>
      <w:r>
        <w:t xml:space="preserve">России». Программа развития школы на 2023-2027гг. разработана на </w:t>
      </w:r>
      <w:r>
        <w:t>основе самоанализа и самооценки достижений педагогического коллектива за предыдущий период развития, анализа образовательной деятельности по вопросам удовлетворенности участников образовательных отношений качеством образования, условиями</w:t>
      </w:r>
      <w:r w:rsidR="00F11525">
        <w:t xml:space="preserve"> </w:t>
      </w:r>
      <w:r>
        <w:t>обучения</w:t>
      </w:r>
      <w:r w:rsidR="00F11525">
        <w:t xml:space="preserve"> </w:t>
      </w:r>
      <w:r>
        <w:t>и</w:t>
      </w:r>
      <w:r w:rsidR="00F11525">
        <w:t xml:space="preserve"> </w:t>
      </w:r>
      <w:r>
        <w:t>определени</w:t>
      </w:r>
      <w:r>
        <w:t>я</w:t>
      </w:r>
      <w:r w:rsidR="00F11525">
        <w:t xml:space="preserve"> </w:t>
      </w:r>
      <w:r>
        <w:t>актуальных</w:t>
      </w:r>
      <w:r w:rsidR="00F11525">
        <w:t xml:space="preserve"> </w:t>
      </w:r>
      <w:r>
        <w:t>проблем. Проекты</w:t>
      </w:r>
      <w:r w:rsidR="00F11525">
        <w:t xml:space="preserve"> </w:t>
      </w:r>
      <w:r>
        <w:t>Программы</w:t>
      </w:r>
      <w:r w:rsidR="00F11525">
        <w:t xml:space="preserve"> </w:t>
      </w:r>
      <w:r>
        <w:t>развития прошли рассмотрение на заседаниях предметных методических объединений, педагогического совета, Управляющего совета. При появлении в процессе реализации Программы развития новых непрогнозируемых в настоящее время</w:t>
      </w:r>
      <w:r>
        <w:t xml:space="preserve"> эффектов, эффекты отслеживаются, фиксируются в ходе управленческого анализа с целью коррекции и внесения изменений в Программу.</w:t>
      </w:r>
    </w:p>
    <w:p w:rsidR="009568A4" w:rsidRDefault="009568A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568A4">
          <w:pgSz w:w="11906" w:h="16838"/>
          <w:pgMar w:top="851" w:right="567" w:bottom="851" w:left="1134" w:header="708" w:footer="708" w:gutter="0"/>
          <w:cols w:space="720"/>
        </w:sectPr>
      </w:pPr>
    </w:p>
    <w:p w:rsidR="009568A4" w:rsidRDefault="002649B5">
      <w:pPr>
        <w:pStyle w:val="afe"/>
        <w:widowControl w:val="0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Результаты самодиагностики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«Школы Минпросвещения России» </w:t>
      </w:r>
    </w:p>
    <w:p w:rsidR="009568A4" w:rsidRDefault="002649B5">
      <w:pPr>
        <w:spacing w:before="146" w:line="264" w:lineRule="exact"/>
        <w:ind w:left="12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Восемь</w:t>
      </w:r>
      <w:r w:rsidR="00F1152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направлений</w:t>
      </w:r>
      <w:r w:rsidR="00F1152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описания</w:t>
      </w:r>
      <w:r w:rsidR="00F1152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результатов</w:t>
      </w:r>
      <w:r w:rsidR="00F1152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>самодиагностики:</w:t>
      </w:r>
    </w:p>
    <w:p w:rsidR="009568A4" w:rsidRDefault="002649B5">
      <w:pPr>
        <w:spacing w:line="264" w:lineRule="exact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ДляоценкиготовностишколыиопределенияуровнявхождениявпроектМБОУ</w:t>
      </w:r>
      <w:r>
        <w:rPr>
          <w:rFonts w:ascii="Times New Roman" w:hAnsi="Times New Roman" w:cs="Times New Roman"/>
          <w:spacing w:val="-5"/>
          <w:sz w:val="24"/>
          <w:szCs w:val="24"/>
        </w:rPr>
        <w:t>СОШ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с.Кызыл-Арыг п</w:t>
      </w:r>
      <w:r>
        <w:rPr>
          <w:rFonts w:ascii="Times New Roman" w:hAnsi="Times New Roman" w:cs="Times New Roman"/>
          <w:sz w:val="24"/>
          <w:szCs w:val="24"/>
        </w:rPr>
        <w:t>рошласамодиагностикусвоихосновныхпроцессовнаинформационномресурсефедерального оператора.</w:t>
      </w:r>
    </w:p>
    <w:p w:rsidR="009568A4" w:rsidRDefault="002649B5">
      <w:pPr>
        <w:ind w:right="27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F11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каждому</w:t>
      </w:r>
      <w:r w:rsidR="00F11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направлению</w:t>
      </w:r>
      <w:r w:rsidR="00F11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</w:t>
      </w:r>
      <w:r w:rsidR="00F11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выявлен</w:t>
      </w:r>
      <w:r w:rsidR="00F11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уровень</w:t>
      </w:r>
      <w:r w:rsidR="00F11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соответствия</w:t>
      </w:r>
      <w:r w:rsidR="00F11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проекту</w:t>
      </w:r>
      <w:r w:rsidR="00F11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«Школа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Минпросвещения России»:</w:t>
      </w:r>
    </w:p>
    <w:tbl>
      <w:tblPr>
        <w:tblW w:w="0" w:type="auto"/>
        <w:tblInd w:w="1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61"/>
        <w:gridCol w:w="3556"/>
        <w:gridCol w:w="2844"/>
        <w:gridCol w:w="1800"/>
      </w:tblGrid>
      <w:tr w:rsidR="009568A4">
        <w:trPr>
          <w:trHeight w:val="830"/>
        </w:trPr>
        <w:tc>
          <w:tcPr>
            <w:tcW w:w="961" w:type="dxa"/>
          </w:tcPr>
          <w:p w:rsidR="009568A4" w:rsidRDefault="002649B5">
            <w:pPr>
              <w:pStyle w:val="TableParagraph"/>
              <w:spacing w:before="1"/>
              <w:ind w:left="105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pacing w:val="-10"/>
                <w:sz w:val="24"/>
              </w:rPr>
              <w:t>№</w:t>
            </w:r>
          </w:p>
        </w:tc>
        <w:tc>
          <w:tcPr>
            <w:tcW w:w="3556" w:type="dxa"/>
          </w:tcPr>
          <w:p w:rsidR="009568A4" w:rsidRDefault="002649B5">
            <w:pPr>
              <w:pStyle w:val="TableParagraph"/>
              <w:spacing w:before="3" w:line="237" w:lineRule="auto"/>
              <w:ind w:left="104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Направление (Проект)</w:t>
            </w:r>
          </w:p>
        </w:tc>
        <w:tc>
          <w:tcPr>
            <w:tcW w:w="2844" w:type="dxa"/>
          </w:tcPr>
          <w:p w:rsidR="009568A4" w:rsidRDefault="002649B5">
            <w:pPr>
              <w:pStyle w:val="TableParagraph"/>
              <w:spacing w:before="3" w:line="237" w:lineRule="auto"/>
              <w:ind w:left="104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Полученный результат</w:t>
            </w:r>
          </w:p>
          <w:p w:rsidR="009568A4" w:rsidRDefault="002649B5">
            <w:pPr>
              <w:pStyle w:val="TableParagraph"/>
              <w:spacing w:before="4" w:line="257" w:lineRule="exact"/>
              <w:ind w:left="104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(баллы)</w:t>
            </w:r>
          </w:p>
        </w:tc>
        <w:tc>
          <w:tcPr>
            <w:tcW w:w="1800" w:type="dxa"/>
          </w:tcPr>
          <w:p w:rsidR="009568A4" w:rsidRDefault="002649B5">
            <w:pPr>
              <w:pStyle w:val="TableParagraph"/>
              <w:spacing w:before="1"/>
              <w:ind w:left="10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Уровень</w:t>
            </w:r>
          </w:p>
        </w:tc>
      </w:tr>
      <w:tr w:rsidR="009568A4">
        <w:trPr>
          <w:trHeight w:val="825"/>
        </w:trPr>
        <w:tc>
          <w:tcPr>
            <w:tcW w:w="961" w:type="dxa"/>
          </w:tcPr>
          <w:p w:rsidR="009568A4" w:rsidRDefault="002649B5">
            <w:pPr>
              <w:pStyle w:val="TableParagraph"/>
              <w:spacing w:before="173"/>
              <w:ind w:left="125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556" w:type="dxa"/>
          </w:tcPr>
          <w:p w:rsidR="009568A4" w:rsidRDefault="002649B5">
            <w:pPr>
              <w:pStyle w:val="TableParagraph"/>
              <w:spacing w:line="242" w:lineRule="auto"/>
              <w:ind w:left="104" w:right="124"/>
              <w:jc w:val="center"/>
              <w:rPr>
                <w:sz w:val="24"/>
              </w:rPr>
            </w:pPr>
            <w:r>
              <w:rPr>
                <w:sz w:val="24"/>
              </w:rPr>
              <w:t>Знание:качество и</w:t>
            </w:r>
            <w:r>
              <w:rPr>
                <w:spacing w:val="-2"/>
                <w:sz w:val="24"/>
              </w:rPr>
              <w:t>объективность</w:t>
            </w:r>
          </w:p>
        </w:tc>
        <w:tc>
          <w:tcPr>
            <w:tcW w:w="2844" w:type="dxa"/>
          </w:tcPr>
          <w:p w:rsidR="009568A4" w:rsidRDefault="002649B5">
            <w:pPr>
              <w:pStyle w:val="TableParagraph"/>
              <w:spacing w:line="273" w:lineRule="exact"/>
              <w:ind w:leftChars="200" w:left="658" w:hangingChars="91" w:hanging="2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800" w:type="dxa"/>
          </w:tcPr>
          <w:p w:rsidR="009568A4" w:rsidRDefault="002649B5">
            <w:pPr>
              <w:pStyle w:val="TableParagraph"/>
              <w:spacing w:line="273" w:lineRule="exact"/>
              <w:ind w:lef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Базовый</w:t>
            </w:r>
          </w:p>
        </w:tc>
      </w:tr>
      <w:tr w:rsidR="009568A4">
        <w:trPr>
          <w:trHeight w:val="750"/>
        </w:trPr>
        <w:tc>
          <w:tcPr>
            <w:tcW w:w="961" w:type="dxa"/>
          </w:tcPr>
          <w:p w:rsidR="009568A4" w:rsidRDefault="002649B5">
            <w:pPr>
              <w:pStyle w:val="TableParagraph"/>
              <w:spacing w:before="170"/>
              <w:ind w:left="125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556" w:type="dxa"/>
          </w:tcPr>
          <w:p w:rsidR="009568A4" w:rsidRDefault="002649B5">
            <w:pPr>
              <w:pStyle w:val="TableParagraph"/>
              <w:spacing w:line="269" w:lineRule="exact"/>
              <w:ind w:lef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2844" w:type="dxa"/>
          </w:tcPr>
          <w:p w:rsidR="009568A4" w:rsidRDefault="002649B5">
            <w:pPr>
              <w:pStyle w:val="TableParagraph"/>
              <w:spacing w:line="269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800" w:type="dxa"/>
          </w:tcPr>
          <w:p w:rsidR="009568A4" w:rsidRDefault="002649B5">
            <w:pPr>
              <w:pStyle w:val="TableParagraph"/>
              <w:spacing w:line="269" w:lineRule="exact"/>
              <w:ind w:lef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</w:tr>
      <w:tr w:rsidR="009568A4">
        <w:trPr>
          <w:trHeight w:val="511"/>
        </w:trPr>
        <w:tc>
          <w:tcPr>
            <w:tcW w:w="961" w:type="dxa"/>
          </w:tcPr>
          <w:p w:rsidR="009568A4" w:rsidRDefault="002649B5">
            <w:pPr>
              <w:pStyle w:val="TableParagraph"/>
              <w:spacing w:before="173"/>
              <w:ind w:left="125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556" w:type="dxa"/>
          </w:tcPr>
          <w:p w:rsidR="009568A4" w:rsidRDefault="002649B5">
            <w:pPr>
              <w:pStyle w:val="TableParagraph"/>
              <w:spacing w:line="273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Творчество</w:t>
            </w:r>
          </w:p>
        </w:tc>
        <w:tc>
          <w:tcPr>
            <w:tcW w:w="2844" w:type="dxa"/>
          </w:tcPr>
          <w:p w:rsidR="009568A4" w:rsidRDefault="002649B5">
            <w:pPr>
              <w:pStyle w:val="TableParagraph"/>
              <w:spacing w:line="273" w:lineRule="exact"/>
              <w:ind w:lef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балл</w:t>
            </w:r>
            <w:r>
              <w:rPr>
                <w:spacing w:val="-2"/>
                <w:sz w:val="24"/>
              </w:rPr>
              <w:t>а</w:t>
            </w:r>
          </w:p>
        </w:tc>
        <w:tc>
          <w:tcPr>
            <w:tcW w:w="1800" w:type="dxa"/>
          </w:tcPr>
          <w:p w:rsidR="009568A4" w:rsidRDefault="002649B5">
            <w:pPr>
              <w:pStyle w:val="TableParagraph"/>
              <w:spacing w:line="273" w:lineRule="exact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Полный</w:t>
            </w:r>
          </w:p>
        </w:tc>
      </w:tr>
      <w:tr w:rsidR="009568A4">
        <w:trPr>
          <w:trHeight w:val="90"/>
        </w:trPr>
        <w:tc>
          <w:tcPr>
            <w:tcW w:w="961" w:type="dxa"/>
          </w:tcPr>
          <w:p w:rsidR="009568A4" w:rsidRDefault="002649B5">
            <w:pPr>
              <w:pStyle w:val="TableParagraph"/>
              <w:spacing w:before="173"/>
              <w:ind w:left="125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556" w:type="dxa"/>
          </w:tcPr>
          <w:p w:rsidR="009568A4" w:rsidRDefault="002649B5">
            <w:pPr>
              <w:pStyle w:val="TableParagraph"/>
              <w:spacing w:line="273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2844" w:type="dxa"/>
          </w:tcPr>
          <w:p w:rsidR="009568A4" w:rsidRDefault="002649B5">
            <w:pPr>
              <w:pStyle w:val="TableParagraph"/>
              <w:spacing w:line="273" w:lineRule="exact"/>
              <w:ind w:left="104"/>
              <w:jc w:val="center"/>
              <w:rPr>
                <w:sz w:val="24"/>
              </w:rPr>
            </w:pPr>
            <w:r>
              <w:rPr>
                <w:spacing w:val="2"/>
                <w:sz w:val="24"/>
              </w:rPr>
              <w:t>18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800" w:type="dxa"/>
          </w:tcPr>
          <w:p w:rsidR="009568A4" w:rsidRDefault="002649B5">
            <w:pPr>
              <w:pStyle w:val="TableParagraph"/>
              <w:spacing w:line="273" w:lineRule="exact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Полный</w:t>
            </w:r>
          </w:p>
        </w:tc>
      </w:tr>
      <w:tr w:rsidR="009568A4">
        <w:trPr>
          <w:trHeight w:val="595"/>
        </w:trPr>
        <w:tc>
          <w:tcPr>
            <w:tcW w:w="961" w:type="dxa"/>
          </w:tcPr>
          <w:p w:rsidR="009568A4" w:rsidRDefault="002649B5">
            <w:pPr>
              <w:pStyle w:val="TableParagraph"/>
              <w:spacing w:before="174"/>
              <w:ind w:left="125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3556" w:type="dxa"/>
          </w:tcPr>
          <w:p w:rsidR="009568A4" w:rsidRDefault="002649B5">
            <w:pPr>
              <w:pStyle w:val="TableParagraph"/>
              <w:spacing w:line="273" w:lineRule="exact"/>
              <w:ind w:lef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Профориентация</w:t>
            </w:r>
          </w:p>
        </w:tc>
        <w:tc>
          <w:tcPr>
            <w:tcW w:w="2844" w:type="dxa"/>
          </w:tcPr>
          <w:p w:rsidR="009568A4" w:rsidRDefault="002649B5">
            <w:pPr>
              <w:pStyle w:val="TableParagraph"/>
              <w:spacing w:line="273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800" w:type="dxa"/>
          </w:tcPr>
          <w:p w:rsidR="009568A4" w:rsidRDefault="002649B5">
            <w:pPr>
              <w:pStyle w:val="TableParagraph"/>
              <w:spacing w:line="273" w:lineRule="exact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Полный</w:t>
            </w:r>
          </w:p>
        </w:tc>
      </w:tr>
      <w:tr w:rsidR="009568A4">
        <w:trPr>
          <w:trHeight w:val="783"/>
        </w:trPr>
        <w:tc>
          <w:tcPr>
            <w:tcW w:w="961" w:type="dxa"/>
          </w:tcPr>
          <w:p w:rsidR="009568A4" w:rsidRDefault="002649B5">
            <w:pPr>
              <w:pStyle w:val="TableParagraph"/>
              <w:spacing w:before="173"/>
              <w:ind w:left="125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3556" w:type="dxa"/>
          </w:tcPr>
          <w:p w:rsidR="009568A4" w:rsidRDefault="002649B5">
            <w:pPr>
              <w:pStyle w:val="TableParagraph"/>
              <w:ind w:left="215" w:righ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Учитель: школьные команды</w:t>
            </w:r>
          </w:p>
        </w:tc>
        <w:tc>
          <w:tcPr>
            <w:tcW w:w="2844" w:type="dxa"/>
          </w:tcPr>
          <w:p w:rsidR="009568A4" w:rsidRDefault="002649B5">
            <w:pPr>
              <w:pStyle w:val="TableParagraph"/>
              <w:tabs>
                <w:tab w:val="left" w:pos="887"/>
              </w:tabs>
              <w:spacing w:line="273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баллов </w:t>
            </w:r>
          </w:p>
        </w:tc>
        <w:tc>
          <w:tcPr>
            <w:tcW w:w="1800" w:type="dxa"/>
          </w:tcPr>
          <w:p w:rsidR="009568A4" w:rsidRDefault="002649B5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</w:tr>
      <w:tr w:rsidR="009568A4">
        <w:trPr>
          <w:trHeight w:val="705"/>
        </w:trPr>
        <w:tc>
          <w:tcPr>
            <w:tcW w:w="961" w:type="dxa"/>
          </w:tcPr>
          <w:p w:rsidR="009568A4" w:rsidRDefault="002649B5">
            <w:pPr>
              <w:pStyle w:val="TableParagraph"/>
              <w:spacing w:before="173"/>
              <w:ind w:left="125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3556" w:type="dxa"/>
          </w:tcPr>
          <w:p w:rsidR="009568A4" w:rsidRDefault="002649B5">
            <w:pPr>
              <w:pStyle w:val="TableParagraph"/>
              <w:spacing w:line="242" w:lineRule="auto"/>
              <w:ind w:left="104" w:right="739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</w:rPr>
              <w:t xml:space="preserve"> среда </w:t>
            </w:r>
          </w:p>
        </w:tc>
        <w:tc>
          <w:tcPr>
            <w:tcW w:w="2844" w:type="dxa"/>
          </w:tcPr>
          <w:p w:rsidR="009568A4" w:rsidRDefault="002649B5">
            <w:pPr>
              <w:pStyle w:val="TableParagraph"/>
              <w:spacing w:line="273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19 баллов</w:t>
            </w:r>
          </w:p>
        </w:tc>
        <w:tc>
          <w:tcPr>
            <w:tcW w:w="1800" w:type="dxa"/>
          </w:tcPr>
          <w:p w:rsidR="009568A4" w:rsidRDefault="002649B5">
            <w:pPr>
              <w:pStyle w:val="TableParagraph"/>
              <w:spacing w:line="273" w:lineRule="exact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Полный</w:t>
            </w:r>
          </w:p>
        </w:tc>
      </w:tr>
      <w:tr w:rsidR="009568A4">
        <w:trPr>
          <w:trHeight w:val="793"/>
        </w:trPr>
        <w:tc>
          <w:tcPr>
            <w:tcW w:w="961" w:type="dxa"/>
          </w:tcPr>
          <w:p w:rsidR="009568A4" w:rsidRDefault="002649B5">
            <w:pPr>
              <w:pStyle w:val="TableParagraph"/>
              <w:spacing w:before="179"/>
              <w:ind w:left="125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3556" w:type="dxa"/>
          </w:tcPr>
          <w:p w:rsidR="009568A4" w:rsidRDefault="002649B5">
            <w:pPr>
              <w:pStyle w:val="TableParagraph"/>
              <w:spacing w:before="1"/>
              <w:ind w:left="104" w:right="124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z w:val="24"/>
              </w:rPr>
              <w:t xml:space="preserve"> климат</w:t>
            </w:r>
          </w:p>
        </w:tc>
        <w:tc>
          <w:tcPr>
            <w:tcW w:w="2844" w:type="dxa"/>
          </w:tcPr>
          <w:p w:rsidR="009568A4" w:rsidRDefault="002649B5">
            <w:pPr>
              <w:pStyle w:val="TableParagraph"/>
              <w:spacing w:before="1"/>
              <w:ind w:lef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6 баллов </w:t>
            </w:r>
          </w:p>
        </w:tc>
        <w:tc>
          <w:tcPr>
            <w:tcW w:w="1800" w:type="dxa"/>
          </w:tcPr>
          <w:p w:rsidR="009568A4" w:rsidRDefault="002649B5">
            <w:pPr>
              <w:pStyle w:val="TableParagraph"/>
              <w:spacing w:before="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Полный</w:t>
            </w:r>
          </w:p>
        </w:tc>
      </w:tr>
      <w:tr w:rsidR="009568A4">
        <w:trPr>
          <w:trHeight w:val="793"/>
        </w:trPr>
        <w:tc>
          <w:tcPr>
            <w:tcW w:w="9161" w:type="dxa"/>
            <w:gridSpan w:val="4"/>
          </w:tcPr>
          <w:p w:rsidR="009568A4" w:rsidRDefault="009568A4">
            <w:pPr>
              <w:pStyle w:val="TableParagraph"/>
              <w:spacing w:before="1"/>
              <w:ind w:left="103"/>
              <w:jc w:val="center"/>
              <w:rPr>
                <w:b/>
                <w:bCs/>
                <w:spacing w:val="-2"/>
                <w:sz w:val="24"/>
              </w:rPr>
            </w:pPr>
          </w:p>
          <w:p w:rsidR="009568A4" w:rsidRDefault="002649B5">
            <w:pPr>
              <w:pStyle w:val="TableParagraph"/>
              <w:spacing w:before="1"/>
              <w:ind w:left="103"/>
              <w:jc w:val="center"/>
              <w:rPr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ИТОГО</w:t>
            </w:r>
            <w:r>
              <w:rPr>
                <w:b/>
                <w:bCs/>
                <w:spacing w:val="-2"/>
                <w:sz w:val="24"/>
              </w:rPr>
              <w:t>: 156 баллов, уровень - средний</w:t>
            </w:r>
          </w:p>
        </w:tc>
      </w:tr>
    </w:tbl>
    <w:p w:rsidR="009568A4" w:rsidRDefault="009568A4">
      <w:pPr>
        <w:spacing w:after="0" w:line="257" w:lineRule="exact"/>
        <w:jc w:val="both"/>
        <w:rPr>
          <w:sz w:val="24"/>
        </w:rPr>
        <w:sectPr w:rsidR="009568A4">
          <w:type w:val="continuous"/>
          <w:pgSz w:w="11910" w:h="16840"/>
          <w:pgMar w:top="960" w:right="380" w:bottom="900" w:left="500" w:header="259" w:footer="681" w:gutter="0"/>
          <w:cols w:space="720"/>
        </w:sectPr>
      </w:pPr>
    </w:p>
    <w:p w:rsidR="009568A4" w:rsidRDefault="002649B5">
      <w:pPr>
        <w:pStyle w:val="afe"/>
        <w:widowControl w:val="0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Управленческие действия/ решения проблем дефицитов в проектах «Знание» и «Учитель: школьные команды»       </w:t>
      </w:r>
      <w:r>
        <w:rPr>
          <w:rFonts w:ascii="Times New Roman" w:hAnsi="Times New Roman" w:cs="Times New Roman"/>
          <w:sz w:val="28"/>
          <w:szCs w:val="28"/>
        </w:rPr>
        <w:t>(работа по показателям с дефицитами)</w:t>
      </w:r>
    </w:p>
    <w:tbl>
      <w:tblPr>
        <w:tblStyle w:val="24"/>
        <w:tblpPr w:leftFromText="180" w:rightFromText="180" w:vertAnchor="text" w:horzAnchor="margin" w:tblpY="638"/>
        <w:tblW w:w="0" w:type="auto"/>
        <w:tblLayout w:type="fixed"/>
        <w:tblLook w:val="04A0"/>
      </w:tblPr>
      <w:tblGrid>
        <w:gridCol w:w="546"/>
        <w:gridCol w:w="2113"/>
        <w:gridCol w:w="2167"/>
        <w:gridCol w:w="4044"/>
        <w:gridCol w:w="6482"/>
      </w:tblGrid>
      <w:tr w:rsidR="009568A4">
        <w:trPr>
          <w:trHeight w:val="288"/>
          <w:tblHeader/>
        </w:trPr>
        <w:tc>
          <w:tcPr>
            <w:tcW w:w="546" w:type="dxa"/>
            <w:noWrap/>
          </w:tcPr>
          <w:p w:rsidR="009568A4" w:rsidRDefault="002649B5">
            <w:pPr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113" w:type="dxa"/>
            <w:noWrap/>
          </w:tcPr>
          <w:p w:rsidR="009568A4" w:rsidRDefault="002649B5">
            <w:pPr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zh-CN"/>
              </w:rPr>
              <w:t>Показатель оценивания</w:t>
            </w:r>
          </w:p>
        </w:tc>
        <w:tc>
          <w:tcPr>
            <w:tcW w:w="2167" w:type="dxa"/>
            <w:noWrap/>
          </w:tcPr>
          <w:p w:rsidR="009568A4" w:rsidRDefault="002649B5">
            <w:pPr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zh-CN"/>
              </w:rPr>
              <w:t>Значение оценивания</w:t>
            </w:r>
          </w:p>
        </w:tc>
        <w:tc>
          <w:tcPr>
            <w:tcW w:w="4044" w:type="dxa"/>
            <w:noWrap/>
          </w:tcPr>
          <w:p w:rsidR="009568A4" w:rsidRDefault="002649B5">
            <w:pPr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zh-CN"/>
              </w:rPr>
              <w:t>Дефициты</w:t>
            </w:r>
          </w:p>
        </w:tc>
        <w:tc>
          <w:tcPr>
            <w:tcW w:w="6482" w:type="dxa"/>
          </w:tcPr>
          <w:p w:rsidR="009568A4" w:rsidRDefault="002649B5">
            <w:pPr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zh-CN"/>
              </w:rPr>
              <w:t>Управленческие действия/решения</w:t>
            </w:r>
          </w:p>
        </w:tc>
      </w:tr>
      <w:tr w:rsidR="009568A4">
        <w:tc>
          <w:tcPr>
            <w:tcW w:w="546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2</w:t>
            </w:r>
          </w:p>
        </w:tc>
        <w:tc>
          <w:tcPr>
            <w:tcW w:w="2113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Реализация учебных плано</w:t>
            </w:r>
            <w:r>
              <w:rPr>
                <w:rFonts w:ascii="Times New Roman" w:eastAsia="DengXian" w:hAnsi="Times New Roman"/>
                <w:lang w:eastAsia="zh-CN"/>
              </w:rPr>
              <w:t>в одного или нескольких профилей обучения и (или) индивидуальных учебных планов (критический показатель)</w:t>
            </w:r>
          </w:p>
        </w:tc>
        <w:tc>
          <w:tcPr>
            <w:tcW w:w="2167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Реализация не менее 2 профилей  или нескольких различных индивидуальных учебных планов</w:t>
            </w: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Отсутствие квалифицированных педагогов, которые могут обеспечивать реализацию программ учебных предметов на профильном, углубленном уровне. 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сетевого партнерства с вузами по реализации образовательных программ: предметов, курсов, практик, проек</w:t>
            </w:r>
            <w:r>
              <w:rPr>
                <w:rFonts w:ascii="Times New Roman" w:eastAsia="DengXian" w:hAnsi="Times New Roman"/>
                <w:lang w:eastAsia="zh-CN"/>
              </w:rPr>
              <w:t>тов (университетские преподаватели ведут профильные занятия).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Использование сетевых форм реализации образовательной деятельности, привлечение специалистов/педагогических работников из других образовательных организаций для организации профильного обучения,</w:t>
            </w:r>
            <w:r>
              <w:rPr>
                <w:rFonts w:ascii="Times New Roman" w:eastAsia="DengXian" w:hAnsi="Times New Roman"/>
                <w:lang w:eastAsia="zh-CN"/>
              </w:rPr>
              <w:t xml:space="preserve"> обучения по индивидуальным учебным планам.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Исполь</w:t>
            </w:r>
            <w:r w:rsidR="00F11525">
              <w:rPr>
                <w:rFonts w:ascii="Times New Roman" w:eastAsia="DengXian" w:hAnsi="Times New Roman"/>
                <w:lang w:eastAsia="zh-CN"/>
              </w:rPr>
              <w:t>зование модульного принципа осво</w:t>
            </w:r>
            <w:r>
              <w:rPr>
                <w:rFonts w:ascii="Times New Roman" w:eastAsia="DengXian" w:hAnsi="Times New Roman"/>
                <w:lang w:eastAsia="zh-CN"/>
              </w:rPr>
              <w:t>ения образовательных программ (одна программа реализуется несколькими педагогами, обладающими большими компетенциями по определенному направлению).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Мотивация педагогов к повы</w:t>
            </w:r>
            <w:r>
              <w:rPr>
                <w:rFonts w:ascii="Times New Roman" w:eastAsia="DengXian" w:hAnsi="Times New Roman"/>
                <w:lang w:eastAsia="zh-CN"/>
              </w:rPr>
              <w:t>шению уровня профессиональных компетенций  в ходе реализации ИОМ.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участия педагогов в профессиональных конкурсах и олимпиадах.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Низкий уровень профессиональных компетенций педагогических работников в организации профильного обучения в ОО, со</w:t>
            </w:r>
            <w:r>
              <w:rPr>
                <w:rFonts w:ascii="Times New Roman" w:eastAsia="DengXian" w:hAnsi="Times New Roman"/>
                <w:lang w:eastAsia="zh-CN"/>
              </w:rPr>
              <w:t>ставлении индивидуальных учебных планов и обучении по индивидуальным учебным планам.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адресной организационно-методической помощи педагогам в составлении и реализации учебных планов профилей обучения и (или) индивидуальных учебных планов, ИОМов.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Использование методологий менторства и наставничества для персонифицированной помощи педагогическим работникам в составлении и реализации учебных планов профилей обучения и (или) индивидуальных учебных планов, ИОМов.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Повышение мотивации учителя, актуализа</w:t>
            </w:r>
            <w:r>
              <w:rPr>
                <w:rFonts w:ascii="Times New Roman" w:eastAsia="DengXian" w:hAnsi="Times New Roman"/>
                <w:lang w:eastAsia="zh-CN"/>
              </w:rPr>
              <w:t>ция мер морального и материального стимулирования.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Недостаточная работа по подготовке обучающихся к выбору профиля обучения.  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Назначение педагога-куратора для индивидуального сопровождения обучающегося: консультирования по выбору предметов ГИА, по </w:t>
            </w:r>
            <w:r>
              <w:rPr>
                <w:rFonts w:ascii="Times New Roman" w:eastAsia="DengXian" w:hAnsi="Times New Roman"/>
                <w:lang w:eastAsia="zh-CN"/>
              </w:rPr>
              <w:t>определнию профиля, личного образовательного маршрута и т. д.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>Организация психолого-педагогической диагностики по выявлению индивидуальных способностей и особенностей развития.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Организация индивидуальной работы с родителями по принятию идей персонализации </w:t>
            </w:r>
            <w:r>
              <w:rPr>
                <w:rFonts w:ascii="Times New Roman" w:eastAsia="DengXian" w:hAnsi="Times New Roman"/>
                <w:lang w:eastAsia="zh-CN"/>
              </w:rPr>
              <w:t>образовательной деятельности.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Недостаточная материально-техническая база, нет оборудования для экспериментов, лабораторных работ и опытов.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сетевого взаимодействие с ОО, учреждениями дополнительного допобразования, вузами, технопарками, и т.</w:t>
            </w:r>
            <w:r>
              <w:rPr>
                <w:rFonts w:ascii="Times New Roman" w:eastAsia="DengXian" w:hAnsi="Times New Roman"/>
                <w:lang w:eastAsia="zh-CN"/>
              </w:rPr>
              <w:t xml:space="preserve"> д. по использованию материально-технической базы.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создания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Привлечение дополнительных источников </w:t>
            </w:r>
            <w:r>
              <w:rPr>
                <w:rFonts w:ascii="Times New Roman" w:eastAsia="DengXian" w:hAnsi="Times New Roman"/>
                <w:lang w:eastAsia="zh-CN"/>
              </w:rPr>
              <w:t>финансирования, в том числе внебюджетных источников финансирования, участие в грантовых конкурсах.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Недостаточное качество управления формированием и функционированием системы методического и организационно-педагогического обеспечения профильного обучен</w:t>
            </w:r>
            <w:r>
              <w:rPr>
                <w:rFonts w:ascii="Times New Roman" w:eastAsia="DengXian" w:hAnsi="Times New Roman"/>
                <w:lang w:eastAsia="zh-CN"/>
              </w:rPr>
              <w:t>ия, дифференциации и индивидуализации обучения.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Актуализация требований ЛНА (Положение об организации профильного обучения, индивидуальных учебных планах, ИОМ педагогических работников).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Проведение самообследования ресурсных условий (материально-технически</w:t>
            </w:r>
            <w:r>
              <w:rPr>
                <w:rFonts w:ascii="Times New Roman" w:eastAsia="DengXian" w:hAnsi="Times New Roman"/>
                <w:lang w:eastAsia="zh-CN"/>
              </w:rPr>
              <w:t>х, кадровых, информационных и др.) для реализации профильного обучения в образовательной организации.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административного контроля организации профильного обучения.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Осуществление экспертизы учебных планов профилей и индивидуальных учебных планов </w:t>
            </w:r>
            <w:r>
              <w:rPr>
                <w:rFonts w:ascii="Times New Roman" w:eastAsia="DengXian" w:hAnsi="Times New Roman"/>
                <w:lang w:eastAsia="zh-CN"/>
              </w:rPr>
              <w:t>на предмет их соответствия требованиям ФГОС общего образования.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Проведение диагностики способностей, образовательных и профессиональных потребностей обучающихся в профильном обучении.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обучения педагогов по составлению индивидуальных учебных пла</w:t>
            </w:r>
            <w:r>
              <w:rPr>
                <w:rFonts w:ascii="Times New Roman" w:eastAsia="DengXian" w:hAnsi="Times New Roman"/>
                <w:lang w:eastAsia="zh-CN"/>
              </w:rPr>
              <w:t>нов, ИОМов.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обучения педагогов на курсах повышения квалификации по преподаванию предметов на профильном уровне.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Использование автоматизированных систем </w:t>
            </w:r>
            <w:r w:rsidR="00F11525">
              <w:rPr>
                <w:rFonts w:ascii="Times New Roman" w:eastAsia="DengXian" w:hAnsi="Times New Roman"/>
                <w:lang w:eastAsia="zh-CN"/>
              </w:rPr>
              <w:t>по организационно-управленчески</w:t>
            </w:r>
            <w:r>
              <w:rPr>
                <w:rFonts w:ascii="Times New Roman" w:eastAsia="DengXian" w:hAnsi="Times New Roman"/>
                <w:lang w:eastAsia="zh-CN"/>
              </w:rPr>
              <w:t xml:space="preserve">м вопросам (учет персональной нагрузки обучающихся и </w:t>
            </w:r>
            <w:r>
              <w:rPr>
                <w:rFonts w:ascii="Times New Roman" w:eastAsia="DengXian" w:hAnsi="Times New Roman"/>
                <w:lang w:eastAsia="zh-CN"/>
              </w:rPr>
              <w:t xml:space="preserve">педагогов, контроль прохождения ИОМ,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составление и корректировка расписания).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Недостаточная работа по формированию интереса и мотивации обучающихся к профильному обучению. 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Проведение разъяснительной работы с обучающимися и родителями (законными предст</w:t>
            </w:r>
            <w:r>
              <w:rPr>
                <w:rFonts w:ascii="Times New Roman" w:eastAsia="DengXian" w:hAnsi="Times New Roman"/>
                <w:lang w:eastAsia="zh-CN"/>
              </w:rPr>
              <w:t>авителями) о важности профильного обучения обучающихся в профессиональном самоопределении.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профориентационных мер (посещение производственных предприятий, организаций социальной сферы, организаций высшего и среднего профессионального образовани</w:t>
            </w:r>
            <w:r>
              <w:rPr>
                <w:rFonts w:ascii="Times New Roman" w:eastAsia="DengXian" w:hAnsi="Times New Roman"/>
                <w:lang w:eastAsia="zh-CN"/>
              </w:rPr>
              <w:t>я), использование различных форматов, технологий обучения.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Отсутствие диагностики запросов на профильное обучение.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психолого-педагогической диагностики по выявлению индивидуальных запросов на профильное обучение.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Не обеспечивается реализация требований ФГОС общего образования к организации профильного обучения, в том числе в форме ИУП.  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 профессиональной ориентации и   предоставление возможности каждому обучающемуся проявить свои интеллектуальные и тво</w:t>
            </w:r>
            <w:r>
              <w:rPr>
                <w:rFonts w:ascii="Times New Roman" w:eastAsia="DengXian" w:hAnsi="Times New Roman"/>
                <w:lang w:eastAsia="zh-CN"/>
              </w:rPr>
              <w:t>рческие способности при изучении  учебных предметов, которые необходимы для продолжения получения образования и дальнейшей трудовой деятельности в областях, определенных Стратегией научно-технологического развития.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Включение в основную образовательную прог</w:t>
            </w:r>
            <w:r>
              <w:rPr>
                <w:rFonts w:ascii="Times New Roman" w:eastAsia="DengXian" w:hAnsi="Times New Roman"/>
                <w:lang w:eastAsia="zh-CN"/>
              </w:rPr>
              <w:t>рамму учебных планов различных профилей обучения в соответствии с требованиями ФГОС.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Предоставление </w:t>
            </w:r>
            <w:r w:rsidR="00F11525">
              <w:rPr>
                <w:rFonts w:ascii="Times New Roman" w:eastAsia="DengXian" w:hAnsi="Times New Roman"/>
                <w:lang w:eastAsia="zh-CN"/>
              </w:rPr>
              <w:t>о</w:t>
            </w:r>
            <w:r>
              <w:rPr>
                <w:rFonts w:ascii="Times New Roman" w:eastAsia="DengXian" w:hAnsi="Times New Roman"/>
                <w:lang w:eastAsia="zh-CN"/>
              </w:rPr>
              <w:t>бучающимся в соответствии с требованиями ФГОС СОО возможность формирования индивидуальных учебных планов, включающих обязательные учебные предметы, изучаемы</w:t>
            </w:r>
            <w:r>
              <w:rPr>
                <w:rFonts w:ascii="Times New Roman" w:eastAsia="DengXian" w:hAnsi="Times New Roman"/>
                <w:lang w:eastAsia="zh-CN"/>
              </w:rPr>
              <w:t>е на уровне среднего общего образования (на базовом или углубленном уровне), дополнительные учебные предметы, курсы по выбору обучающихся.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требования ФГОС СОО к реализации учебных планов одного или нескольких профилей обучения (естественно-науч</w:t>
            </w:r>
            <w:r>
              <w:rPr>
                <w:rFonts w:ascii="Times New Roman" w:eastAsia="DengXian" w:hAnsi="Times New Roman"/>
                <w:lang w:eastAsia="zh-CN"/>
              </w:rPr>
              <w:t>ный, гуманитарный, социально-экономический, технологический, универсальный).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формирования индивидуальной траектории развития обучающегося (содержание учебных предметов, курсов, модулей, темп и формы образования), реализация ИУП.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воз</w:t>
            </w:r>
            <w:r>
              <w:rPr>
                <w:rFonts w:ascii="Times New Roman" w:eastAsia="DengXian" w:hAnsi="Times New Roman"/>
                <w:lang w:eastAsia="zh-CN"/>
              </w:rPr>
              <w:t xml:space="preserve">можности индивидуального развития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 xml:space="preserve">обучающихся посредством реализации индивидуальных учебных планов с учетом получения предпрофессиональных знаний и представлений, направленных на осуществление осознанного выбора образовательной программы следующего уровня </w:t>
            </w:r>
            <w:r>
              <w:rPr>
                <w:rFonts w:ascii="Times New Roman" w:eastAsia="DengXian" w:hAnsi="Times New Roman"/>
                <w:lang w:eastAsia="zh-CN"/>
              </w:rPr>
              <w:t>образования и (или) направленности.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кадровых,  материально-технических и финансовых ресурсов для реализации ИУП.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Обеспечение изучения </w:t>
            </w:r>
            <w:r w:rsidR="00F11525">
              <w:rPr>
                <w:rFonts w:ascii="Times New Roman" w:eastAsia="DengXian" w:hAnsi="Times New Roman"/>
                <w:lang w:eastAsia="zh-CN"/>
              </w:rPr>
              <w:t xml:space="preserve"> интеллектуальных (академических</w:t>
            </w:r>
            <w:r>
              <w:rPr>
                <w:rFonts w:ascii="Times New Roman" w:eastAsia="DengXian" w:hAnsi="Times New Roman"/>
                <w:lang w:eastAsia="zh-CN"/>
              </w:rPr>
              <w:t>) способностей и возможностей, познавательных интересов и потребностей обучающ</w:t>
            </w:r>
            <w:r>
              <w:rPr>
                <w:rFonts w:ascii="Times New Roman" w:eastAsia="DengXian" w:hAnsi="Times New Roman"/>
                <w:lang w:eastAsia="zh-CN"/>
              </w:rPr>
              <w:t>ихся, которые могут служить основанием для разработки ИУП.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вариативности содержания образовательных программ, соответствующих образовательным потребностям и интересам обучающихся.</w:t>
            </w:r>
          </w:p>
        </w:tc>
      </w:tr>
      <w:tr w:rsidR="009568A4">
        <w:tc>
          <w:tcPr>
            <w:tcW w:w="546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>4</w:t>
            </w:r>
          </w:p>
        </w:tc>
        <w:tc>
          <w:tcPr>
            <w:tcW w:w="2113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Обеспеченность учебниками и учебными пособиями</w:t>
            </w:r>
          </w:p>
        </w:tc>
        <w:tc>
          <w:tcPr>
            <w:tcW w:w="2167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Обеспечено </w:t>
            </w:r>
            <w:r>
              <w:rPr>
                <w:rFonts w:ascii="Times New Roman" w:eastAsia="DengXian" w:hAnsi="Times New Roman"/>
                <w:lang w:eastAsia="zh-CN"/>
              </w:rPr>
              <w:t>учебниками в полном объеме</w:t>
            </w: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 актуализирован перечень учебников и учебных пособий согласно ФПУ для обеспечения ООП.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Применение электронного учета библиотечного фонда.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Отсутствие внебюджетных фондов.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Привлечение внебюджетных фондов (грантов, </w:t>
            </w:r>
            <w:r>
              <w:rPr>
                <w:rFonts w:ascii="Times New Roman" w:eastAsia="DengXian" w:hAnsi="Times New Roman"/>
                <w:lang w:eastAsia="zh-CN"/>
              </w:rPr>
              <w:t>инвестиций).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Отсутствие перспективного прогнозирования контингента обучающихся.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Прогнозирование динамики контингента обучающихся, разработка перспективного плана закупки учебников.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Неэффективное распределение и использование финансовых ресурсов.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Разработка системы контроля использования финансовых ресурсов.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Отсутствие своевременного обеспечения учебниками и учебными пособиями в полном объеме.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Изучение нормативной базы (федеральный перечень учебников).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Проведение анализа наличия в полном объеме</w:t>
            </w:r>
            <w:r>
              <w:rPr>
                <w:rFonts w:ascii="Times New Roman" w:eastAsia="DengXian" w:hAnsi="Times New Roman"/>
                <w:lang w:eastAsia="zh-CN"/>
              </w:rPr>
              <w:t xml:space="preserve"> учебников и учебных пособий.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поиска и обмена учебниками с другими общеобразовательными организациями.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регулярного контроля своевременногого оформления  заказа на обеспечение общеобразовательной организации учебниками и учебными пос</w:t>
            </w:r>
            <w:r>
              <w:rPr>
                <w:rFonts w:ascii="Times New Roman" w:eastAsia="DengXian" w:hAnsi="Times New Roman"/>
                <w:lang w:eastAsia="zh-CN"/>
              </w:rPr>
              <w:t>обиями в полном объеме.</w:t>
            </w:r>
          </w:p>
        </w:tc>
      </w:tr>
      <w:tr w:rsidR="009568A4">
        <w:tc>
          <w:tcPr>
            <w:tcW w:w="546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6</w:t>
            </w:r>
          </w:p>
        </w:tc>
        <w:tc>
          <w:tcPr>
            <w:tcW w:w="2113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Углубленное изучение отдельных предметов</w:t>
            </w:r>
          </w:p>
        </w:tc>
        <w:tc>
          <w:tcPr>
            <w:tcW w:w="2167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 реализуется углубленное изучение отдельных предметов</w:t>
            </w: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Недостаточная работа по формированию интереса и мотивации обучающихся к углубленному изучению отдельных предметов.  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пси</w:t>
            </w:r>
            <w:r>
              <w:rPr>
                <w:rFonts w:ascii="Times New Roman" w:eastAsia="DengXian" w:hAnsi="Times New Roman"/>
                <w:lang w:eastAsia="zh-CN"/>
              </w:rPr>
              <w:t>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Организация индивидуальной работы с родителями обучающихся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по изучению образовательных запросов и ожиданий.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Проведение </w:t>
            </w:r>
            <w:r>
              <w:rPr>
                <w:rFonts w:ascii="Times New Roman" w:eastAsia="DengXian" w:hAnsi="Times New Roman"/>
                <w:lang w:eastAsia="zh-CN"/>
              </w:rPr>
              <w:t>разъяснительной работы (индивидуальной, групповой) с обучающимися, родителями (законными представителями) о важности углубленного изучения предметов для развития способностей и профессионального самоопределения.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Проведение разъяснительной работы с обучающи</w:t>
            </w:r>
            <w:r>
              <w:rPr>
                <w:rFonts w:ascii="Times New Roman" w:eastAsia="DengXian" w:hAnsi="Times New Roman"/>
                <w:lang w:eastAsia="zh-CN"/>
              </w:rPr>
              <w:t>мися, их родителями (законными представителями) о необходимости углубленного изучения отдельных предметов для интеллектуального развития, подготовки к продолжению обучения образовательных организациях высшего и среднего профессионального образования.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</w:t>
            </w:r>
            <w:r>
              <w:rPr>
                <w:rFonts w:ascii="Times New Roman" w:eastAsia="DengXian" w:hAnsi="Times New Roman"/>
                <w:lang w:eastAsia="zh-CN"/>
              </w:rPr>
              <w:t>есовершенная система финансирования ИУП.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Усовершенствование системы контроля за использованием финансовых ресурсов,   обеспечивающих  реализацию ООП, в том числе углубленное изучение отдельных предметов в рамках ИУП.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Не используются возможности реализации образовательной программы в сетевой форме. 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Создание условий для реализации ООП в сетевой форме: выявление дефицитов, заключение сетевых договоров, мониторинг.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Создание муниципального «ресурсного центра», в котором де</w:t>
            </w:r>
            <w:r>
              <w:rPr>
                <w:rFonts w:ascii="Times New Roman" w:eastAsia="DengXian" w:hAnsi="Times New Roman"/>
                <w:lang w:eastAsia="zh-CN"/>
              </w:rPr>
              <w:t>ти изучают углубленные курсы, а предметы на базовом уровне проходят в школах «у дома».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Отсутствие системы изучение интересов и запросов обучающихся и их родителей (законных представителей).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Организация психолого-педагогической диагностики по выявлению </w:t>
            </w:r>
            <w:r>
              <w:rPr>
                <w:rFonts w:ascii="Times New Roman" w:eastAsia="DengXian" w:hAnsi="Times New Roman"/>
                <w:lang w:eastAsia="zh-CN"/>
              </w:rPr>
              <w:t>образовательных  интересов и потребностей, способностей и талантов обучающихся.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индивидуальной работы с родителями обучающихся по изучению запросов и ожиданий.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Назначение педагога-куратора для индивидуального сопровождения обучающегося: </w:t>
            </w:r>
            <w:r>
              <w:rPr>
                <w:rFonts w:ascii="Times New Roman" w:eastAsia="DengXian" w:hAnsi="Times New Roman"/>
                <w:lang w:eastAsia="zh-CN"/>
              </w:rPr>
              <w:t>консультирования по выбору предметов ГИА, по определнию профиля, личного образовательного маршрута и т. д.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Индивидуальная работа с родителями детей по принятию идей персонализации в образовательной деятельности.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Отсутствие системы формирования запроса.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Автоматизизация системы формирования и обработки образовательных запросов.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Отсутствие практики взаимозачета результатов, полученных в иных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организациях.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>Принятие локально-нормативных актов по взаимозачету образовательных результатов.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Недостаточная</w:t>
            </w:r>
            <w:r>
              <w:rPr>
                <w:rFonts w:ascii="Times New Roman" w:eastAsia="DengXian" w:hAnsi="Times New Roman"/>
                <w:lang w:eastAsia="zh-CN"/>
              </w:rPr>
              <w:t xml:space="preserve"> работа по обеспечению требований ФГОС по реализации углубленного изучения отдельных предметов.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Проведение самообследования ресурсных (материально-технических, информационных) условий для организации углубленного изучения отдельных предметов.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Осуществление</w:t>
            </w:r>
            <w:r>
              <w:rPr>
                <w:rFonts w:ascii="Times New Roman" w:eastAsia="DengXian" w:hAnsi="Times New Roman"/>
                <w:lang w:eastAsia="zh-CN"/>
              </w:rPr>
              <w:t xml:space="preserve"> анализа содержания образовательных программ, программ учебных предметов.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Проведение диагностических исследований по   выявлению способностей, одаренности, образовательных потребностей обучающихся.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Низкий уровень профессиональной предметно-методической</w:t>
            </w:r>
            <w:r>
              <w:rPr>
                <w:rFonts w:ascii="Times New Roman" w:eastAsia="DengXian" w:hAnsi="Times New Roman"/>
                <w:lang w:eastAsia="zh-CN"/>
              </w:rPr>
              <w:t xml:space="preserve"> компетентности педагогических работников в осуществлении углубленного изучения отдельных предметов.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адресной методической помощи педагогам в организации углубленного изучения отдельных предметов.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Использование методологий менторства и </w:t>
            </w:r>
            <w:r>
              <w:rPr>
                <w:rFonts w:ascii="Times New Roman" w:eastAsia="DengXian" w:hAnsi="Times New Roman"/>
                <w:lang w:eastAsia="zh-CN"/>
              </w:rPr>
              <w:t>наставничества для персонифицированной помощи педагогическим работникам в организации углубленного изучения отдельных предметов.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прохождения курсов повышения квалификации по вопросам методики преподавания предмета на углубленном уровне.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Повышен</w:t>
            </w:r>
            <w:r>
              <w:rPr>
                <w:rFonts w:ascii="Times New Roman" w:eastAsia="DengXian" w:hAnsi="Times New Roman"/>
                <w:lang w:eastAsia="zh-CN"/>
              </w:rPr>
              <w:t>ие мотивации учителя к преподаванию предмета на углубленном уровне, актуализация мер морального и материального стимулирования.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Отсутствие педагогических работников, способных обеспечить углубленное изучение отдельных предметов.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Использование сетевых ф</w:t>
            </w:r>
            <w:r>
              <w:rPr>
                <w:rFonts w:ascii="Times New Roman" w:eastAsia="DengXian" w:hAnsi="Times New Roman"/>
                <w:lang w:eastAsia="zh-CN"/>
              </w:rPr>
              <w:t>орм реализации образовательных программ изучения отдельных предметов.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Привлечение специалистов/педагогических работников из других образовательных организаций для углубленного изучения отдельных предметов.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Развитие партнерства с вузами, привлечение </w:t>
            </w:r>
            <w:r>
              <w:rPr>
                <w:rFonts w:ascii="Times New Roman" w:eastAsia="DengXian" w:hAnsi="Times New Roman"/>
                <w:lang w:eastAsia="zh-CN"/>
              </w:rPr>
              <w:t>университетских преподавателей для реализации углубленного изучения от</w:t>
            </w:r>
            <w:r w:rsidR="00F11525">
              <w:rPr>
                <w:rFonts w:ascii="Times New Roman" w:eastAsia="DengXian" w:hAnsi="Times New Roman"/>
                <w:lang w:eastAsia="zh-CN"/>
              </w:rPr>
              <w:t>дельных учебных предметов. Созда</w:t>
            </w:r>
            <w:r>
              <w:rPr>
                <w:rFonts w:ascii="Times New Roman" w:eastAsia="DengXian" w:hAnsi="Times New Roman"/>
                <w:lang w:eastAsia="zh-CN"/>
              </w:rPr>
              <w:t>ние муниципального «ресурсного центра», в котором обеспечивается изучение отдельных предметов на углубленном уровне.</w:t>
            </w:r>
          </w:p>
        </w:tc>
      </w:tr>
      <w:tr w:rsidR="009568A4">
        <w:tc>
          <w:tcPr>
            <w:tcW w:w="546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11</w:t>
            </w:r>
          </w:p>
        </w:tc>
        <w:tc>
          <w:tcPr>
            <w:tcW w:w="2113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Образовательная организация не вх</w:t>
            </w:r>
            <w:r>
              <w:rPr>
                <w:rFonts w:ascii="Times New Roman" w:eastAsia="DengXian" w:hAnsi="Times New Roman"/>
                <w:lang w:eastAsia="zh-CN"/>
              </w:rPr>
              <w:t xml:space="preserve">одит в перечень образовательных организаций с признаками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необъективных результатов</w:t>
            </w:r>
          </w:p>
        </w:tc>
        <w:tc>
          <w:tcPr>
            <w:tcW w:w="2167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 xml:space="preserve">образовательная организация входит в перечень образовательных организаций с признаками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необъективных результатов</w:t>
            </w: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 xml:space="preserve">Не обеспечивается объективность процедур оценки качества </w:t>
            </w:r>
            <w:r>
              <w:rPr>
                <w:rFonts w:ascii="Times New Roman" w:eastAsia="DengXian" w:hAnsi="Times New Roman"/>
                <w:lang w:eastAsia="zh-CN"/>
              </w:rPr>
              <w:t>образования, в том числе организации контроля за соблюдением порядка/регламента проведения оценочных процедур.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повышения объективности оценки образовательных результатов  и оценочных процедур.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 прохождения курсов повышения квалифика</w:t>
            </w:r>
            <w:r>
              <w:rPr>
                <w:rFonts w:ascii="Times New Roman" w:eastAsia="DengXian" w:hAnsi="Times New Roman"/>
                <w:lang w:eastAsia="zh-CN"/>
              </w:rPr>
              <w:t>ции по вопросам формирования объективной ВСОКО.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получения актуальной, достоверной и объективной информации о  качестве подготовки обучающихся.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>Обеспечение  прогнозирова</w:t>
            </w:r>
            <w:r w:rsidR="00F11525">
              <w:rPr>
                <w:rFonts w:ascii="Times New Roman" w:eastAsia="DengXian" w:hAnsi="Times New Roman"/>
                <w:lang w:eastAsia="zh-CN"/>
              </w:rPr>
              <w:t>ния  результатов внешней независ</w:t>
            </w:r>
            <w:r>
              <w:rPr>
                <w:rFonts w:ascii="Times New Roman" w:eastAsia="DengXian" w:hAnsi="Times New Roman"/>
                <w:lang w:eastAsia="zh-CN"/>
              </w:rPr>
              <w:t>имой оценочной процедуры (ОГЭ, ВПР и др.), с</w:t>
            </w:r>
            <w:r>
              <w:rPr>
                <w:rFonts w:ascii="Times New Roman" w:eastAsia="DengXian" w:hAnsi="Times New Roman"/>
                <w:lang w:eastAsia="zh-CN"/>
              </w:rPr>
              <w:t>опоставление прогноза с результатами обучающихся,</w:t>
            </w:r>
            <w:r w:rsidR="00F11525">
              <w:rPr>
                <w:rFonts w:ascii="Times New Roman" w:eastAsia="DengXian" w:hAnsi="Times New Roman"/>
                <w:lang w:eastAsia="zh-CN"/>
              </w:rPr>
              <w:t xml:space="preserve"> </w:t>
            </w:r>
            <w:r>
              <w:rPr>
                <w:rFonts w:ascii="Times New Roman" w:eastAsia="DengXian" w:hAnsi="Times New Roman"/>
                <w:lang w:eastAsia="zh-CN"/>
              </w:rPr>
              <w:t>выстраивание системы работы по преодолению расхождения.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Отсутствие единых требований к системе оценки образовательных достижений обучающихся.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разработки утверждения перечня форм промежуточной</w:t>
            </w:r>
            <w:r>
              <w:rPr>
                <w:rFonts w:ascii="Times New Roman" w:eastAsia="DengXian" w:hAnsi="Times New Roman"/>
                <w:lang w:eastAsia="zh-CN"/>
              </w:rPr>
              <w:t xml:space="preserve"> аттестации, текущего контроля успеваемости по каждому предмету, установление норм и </w:t>
            </w:r>
            <w:r w:rsidR="00F11525">
              <w:rPr>
                <w:rFonts w:ascii="Times New Roman" w:eastAsia="DengXian" w:hAnsi="Times New Roman"/>
                <w:lang w:eastAsia="zh-CN"/>
              </w:rPr>
              <w:t>порядка оценивания для каждой ф</w:t>
            </w:r>
            <w:r>
              <w:rPr>
                <w:rFonts w:ascii="Times New Roman" w:eastAsia="DengXian" w:hAnsi="Times New Roman"/>
                <w:lang w:eastAsia="zh-CN"/>
              </w:rPr>
              <w:t>ормы, внесение изменений /дополнений в локальные нормативные акты, регламенитирующие текущий контроль успеваемости и промежуточной аттестац</w:t>
            </w:r>
            <w:r>
              <w:rPr>
                <w:rFonts w:ascii="Times New Roman" w:eastAsia="DengXian" w:hAnsi="Times New Roman"/>
                <w:lang w:eastAsia="zh-CN"/>
              </w:rPr>
              <w:t>ии обучающихся.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Учителя не владеют технологией критериального оценивания.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изучения учителями технологии критериального оценивания, административный контроль внедрения/применения системы критериального оценивания.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Учителя не владеют </w:t>
            </w:r>
            <w:r>
              <w:rPr>
                <w:rFonts w:ascii="Times New Roman" w:eastAsia="DengXian" w:hAnsi="Times New Roman"/>
                <w:lang w:eastAsia="zh-CN"/>
              </w:rPr>
              <w:t>технологией разработки контрольных измерительных материалов, обеспечивающих объективную оценку образовательных достижений.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использования стандартизированных современных контрольных измерительных материалов при проведении процедур внутренней оце</w:t>
            </w:r>
            <w:r>
              <w:rPr>
                <w:rFonts w:ascii="Times New Roman" w:eastAsia="DengXian" w:hAnsi="Times New Roman"/>
                <w:lang w:eastAsia="zh-CN"/>
              </w:rPr>
              <w:t>нки.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изучения и использования учителями универсальных кодификаторов распределенных по классам проверяемых элементов содержания и требований к результатам освоения   образовательной программы разработанных для процедур оценки качества образовани</w:t>
            </w:r>
            <w:r>
              <w:rPr>
                <w:rFonts w:ascii="Times New Roman" w:eastAsia="DengXian" w:hAnsi="Times New Roman"/>
                <w:lang w:eastAsia="zh-CN"/>
              </w:rPr>
              <w:t>я,</w:t>
            </w:r>
            <w:r w:rsidR="00F11525">
              <w:rPr>
                <w:rFonts w:ascii="Times New Roman" w:eastAsia="DengXian" w:hAnsi="Times New Roman"/>
                <w:lang w:eastAsia="zh-CN"/>
              </w:rPr>
              <w:t xml:space="preserve"> </w:t>
            </w:r>
            <w:r>
              <w:rPr>
                <w:rFonts w:ascii="Times New Roman" w:eastAsia="DengXian" w:hAnsi="Times New Roman"/>
                <w:lang w:eastAsia="zh-CN"/>
              </w:rPr>
              <w:t>размещенных на официальном сайте ФИПИ.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обучения учителе</w:t>
            </w:r>
            <w:r w:rsidR="00F11525">
              <w:rPr>
                <w:rFonts w:ascii="Times New Roman" w:eastAsia="DengXian" w:hAnsi="Times New Roman"/>
                <w:lang w:eastAsia="zh-CN"/>
              </w:rPr>
              <w:t>й разработке надежных и</w:t>
            </w:r>
            <w:r>
              <w:rPr>
                <w:rFonts w:ascii="Times New Roman" w:eastAsia="DengXian" w:hAnsi="Times New Roman"/>
                <w:lang w:eastAsia="zh-CN"/>
              </w:rPr>
              <w:t xml:space="preserve"> контрольных измерительных материалов, соответствующих требованиям ФГОС, развитие умения составлять спецификацию контрольной/проверочной/диагностической ра</w:t>
            </w:r>
            <w:r>
              <w:rPr>
                <w:rFonts w:ascii="Times New Roman" w:eastAsia="DengXian" w:hAnsi="Times New Roman"/>
                <w:lang w:eastAsia="zh-CN"/>
              </w:rPr>
              <w:t>боты  и достаточного количества параллельных вариантов.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работы методических объединений по разработке и формированию банка контрольных измерительных материалов, организация внутренней экспертизы разработанных учителями контрольных измерительных</w:t>
            </w:r>
            <w:r>
              <w:rPr>
                <w:rFonts w:ascii="Times New Roman" w:eastAsia="DengXian" w:hAnsi="Times New Roman"/>
                <w:lang w:eastAsia="zh-CN"/>
              </w:rPr>
              <w:t xml:space="preserve"> материалов, обеспечение отсутствия ошибок и некорректных формулировок.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Недостаточное понимание педагогическими работниками значения объективной оценки учебных достижений, текущих и итоговых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результатов освоения основной образовательной программы обуча</w:t>
            </w:r>
            <w:r>
              <w:rPr>
                <w:rFonts w:ascii="Times New Roman" w:eastAsia="DengXian" w:hAnsi="Times New Roman"/>
                <w:lang w:eastAsia="zh-CN"/>
              </w:rPr>
              <w:t>ющимися.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>Проведение обучающих семинаров с педагогическими работниками по преодолению рисков получения необъективных результатов.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Организация адресной организационно-методической помощи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педагогическим работникам по вопросам обеспечения объективной оценки ка</w:t>
            </w:r>
            <w:r>
              <w:rPr>
                <w:rFonts w:ascii="Times New Roman" w:eastAsia="DengXian" w:hAnsi="Times New Roman"/>
                <w:lang w:eastAsia="zh-CN"/>
              </w:rPr>
              <w:t>чества подготовки обучающихся.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Внедрение методологий менторства и наставничества для персонифицированной помощи педагогическим работникам по вопросам обеспечения объективной  оценки качества подготовки обучающихся.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Организация обучения на курсах повышения </w:t>
            </w:r>
            <w:r>
              <w:rPr>
                <w:rFonts w:ascii="Times New Roman" w:eastAsia="DengXian" w:hAnsi="Times New Roman"/>
                <w:lang w:eastAsia="zh-CN"/>
              </w:rPr>
              <w:t>квалификации по вопросам оценки качества подготовки обучающихся.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Повышение мотивации учителя, актуализация мер морального и материального стимулирования  педагогических работников к объективной оценке образовательных достижений.</w:t>
            </w:r>
          </w:p>
        </w:tc>
      </w:tr>
      <w:tr w:rsidR="009568A4">
        <w:tc>
          <w:tcPr>
            <w:tcW w:w="546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>14</w:t>
            </w:r>
          </w:p>
        </w:tc>
        <w:tc>
          <w:tcPr>
            <w:tcW w:w="2113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Реализация рабочих прог</w:t>
            </w:r>
            <w:r>
              <w:rPr>
                <w:rFonts w:ascii="Times New Roman" w:eastAsia="DengXian" w:hAnsi="Times New Roman"/>
                <w:lang w:eastAsia="zh-CN"/>
              </w:rPr>
              <w:t>рамм курсов внеурочной деятельности, в том числе курса Разговоры о важном (критический показатель)</w:t>
            </w:r>
          </w:p>
        </w:tc>
        <w:tc>
          <w:tcPr>
            <w:tcW w:w="2167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Обучающимся обеспечено не менее 5‒9 часов еженедельных занятий внеурочной деятельностью </w:t>
            </w: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Не обеспечивается реализация внеурочной деятельности в соответствии </w:t>
            </w:r>
            <w:r>
              <w:rPr>
                <w:rFonts w:ascii="Times New Roman" w:eastAsia="DengXian" w:hAnsi="Times New Roman"/>
                <w:lang w:eastAsia="zh-CN"/>
              </w:rPr>
              <w:t>с требованиями ФГОС.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выявления способностей, склонностей образовательных интересов и  потребностей обучающихся.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выявления запросов и ожиданий родителей (законных предстваителей обучающихся.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Создание рабочих групп педагогических рабо</w:t>
            </w:r>
            <w:r>
              <w:rPr>
                <w:rFonts w:ascii="Times New Roman" w:eastAsia="DengXian" w:hAnsi="Times New Roman"/>
                <w:lang w:eastAsia="zh-CN"/>
              </w:rPr>
              <w:t>тников для  разработки программ курсов внеурочной деятельности/внесения корректировок в программы  курсов внеурочной деятельности.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при разработке программ курсов внеурочной деятельности  формирования и развития конкретных планируемых  предметны</w:t>
            </w:r>
            <w:r>
              <w:rPr>
                <w:rFonts w:ascii="Times New Roman" w:eastAsia="DengXian" w:hAnsi="Times New Roman"/>
                <w:lang w:eastAsia="zh-CN"/>
              </w:rPr>
              <w:t>х и метапредметных результатов.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качества образовательной деятельности на занятиях  курсов внеурочной деятельности.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мониторинга  качества образовательной деятельности на занятиях  курсов внеурочной деятельности.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мониторин</w:t>
            </w:r>
            <w:r>
              <w:rPr>
                <w:rFonts w:ascii="Times New Roman" w:eastAsia="DengXian" w:hAnsi="Times New Roman"/>
                <w:lang w:eastAsia="zh-CN"/>
              </w:rPr>
              <w:t>га результатов образовательной деятельности.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Создание материально-технических, информационно-технических условий для эффективной реализации рабочих программ курсов внеурочной деятельности, в том числе курса «Разговоры о важном».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Недостаточный уровень </w:t>
            </w:r>
            <w:r>
              <w:rPr>
                <w:rFonts w:ascii="Times New Roman" w:eastAsia="DengXian" w:hAnsi="Times New Roman"/>
                <w:lang w:eastAsia="zh-CN"/>
              </w:rPr>
              <w:t>профессиональных компетенций педагогических работников по составлению и реализации программ внеурочной деятельности.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адресной организационно-методической помощи педагогам в составлении и реализации программ курсов внеурочной деятельности.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Внедр</w:t>
            </w:r>
            <w:r>
              <w:rPr>
                <w:rFonts w:ascii="Times New Roman" w:eastAsia="DengXian" w:hAnsi="Times New Roman"/>
                <w:lang w:eastAsia="zh-CN"/>
              </w:rPr>
              <w:t xml:space="preserve">ение методологий менторства и наставничества для персонифицированной помощи педагогическим работникам в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вопросах составления и реализации программ курсов внеурочной деятельности.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обучения на курсах повышения квалификации по организации учебно-и</w:t>
            </w:r>
            <w:r>
              <w:rPr>
                <w:rFonts w:ascii="Times New Roman" w:eastAsia="DengXian" w:hAnsi="Times New Roman"/>
                <w:lang w:eastAsia="zh-CN"/>
              </w:rPr>
              <w:t>сследовательской и проектной деятельности в рамках внеурочной деятельности.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Отсутствие ресурсных возможностей (кадры, помещения) для реализации программ курсов </w:t>
            </w:r>
            <w:r>
              <w:rPr>
                <w:rFonts w:ascii="Times New Roman" w:eastAsia="DengXian" w:hAnsi="Times New Roman"/>
                <w:lang w:eastAsia="zh-CN"/>
              </w:rPr>
              <w:t>внеурочной деятельности.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Привлечение партнеров для организации образовательной деятельности: - взаимодействие с образовательными организациями, организациями высшего и среднего профессионального образования, культуры, науки, использование новых форматов вз</w:t>
            </w:r>
            <w:r>
              <w:rPr>
                <w:rFonts w:ascii="Times New Roman" w:eastAsia="DengXian" w:hAnsi="Times New Roman"/>
                <w:lang w:eastAsia="zh-CN"/>
              </w:rPr>
              <w:t>аимодействия для восполнения недостающих кадровых ресурсов, привлечения кадров к реализация рабочих программ курсов внеурочной деятельности общеобразовательной организации; -взаимодействие с организациями, предприятиями для использования ресурсов профессио</w:t>
            </w:r>
            <w:r>
              <w:rPr>
                <w:rFonts w:ascii="Times New Roman" w:eastAsia="DengXian" w:hAnsi="Times New Roman"/>
                <w:lang w:eastAsia="zh-CN"/>
              </w:rPr>
              <w:t>нально-производственной среды, помещений для реализация рабочих программ курсов внеурочной деятельности; - использование сетевых форм реализации образовательной деятельности.</w:t>
            </w:r>
          </w:p>
        </w:tc>
      </w:tr>
      <w:tr w:rsidR="009568A4">
        <w:tc>
          <w:tcPr>
            <w:tcW w:w="546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15</w:t>
            </w:r>
          </w:p>
        </w:tc>
        <w:tc>
          <w:tcPr>
            <w:tcW w:w="2113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Участие обучающихся во Всероссийской олимпиаде школьников</w:t>
            </w:r>
          </w:p>
        </w:tc>
        <w:tc>
          <w:tcPr>
            <w:tcW w:w="2167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Участие в </w:t>
            </w:r>
            <w:r>
              <w:rPr>
                <w:rFonts w:ascii="Times New Roman" w:eastAsia="DengXian" w:hAnsi="Times New Roman"/>
                <w:lang w:eastAsia="zh-CN"/>
              </w:rPr>
              <w:t>муниципальном этапе</w:t>
            </w: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Создание системы работы с одвренными детьми, включающую выявление, поддержку и соп</w:t>
            </w:r>
            <w:r>
              <w:rPr>
                <w:rFonts w:ascii="Times New Roman" w:eastAsia="DengXian" w:hAnsi="Times New Roman"/>
                <w:lang w:eastAsia="zh-CN"/>
              </w:rPr>
              <w:t>ровождение, развитие интеллектуальной  одаренности.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Повышение мотивации и интереса обучающихся к участию в олимпиадном движении.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</w:t>
            </w:r>
            <w:r>
              <w:rPr>
                <w:rFonts w:ascii="Times New Roman" w:eastAsia="DengXian" w:hAnsi="Times New Roman"/>
                <w:lang w:eastAsia="zh-CN"/>
              </w:rPr>
              <w:t>ийского.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мотивации и интереса обучающихся к участию в школьном туре ВСОШ.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Анализ результатов школьного этапа ВСО</w:t>
            </w:r>
            <w:r>
              <w:rPr>
                <w:rFonts w:ascii="Times New Roman" w:eastAsia="DengXian" w:hAnsi="Times New Roman"/>
                <w:lang w:eastAsia="zh-CN"/>
              </w:rPr>
              <w:t>Ш, прогнозирование результатов  муниципального /регионального/ заключительного этапа.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Создание системы мер морального и материального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стимулирования педагогических работников, обеспечивающих участие обучающихся в олимпиадном движении.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Создание системы мер </w:t>
            </w:r>
            <w:r>
              <w:rPr>
                <w:rFonts w:ascii="Times New Roman" w:eastAsia="DengXian" w:hAnsi="Times New Roman"/>
                <w:lang w:eastAsia="zh-CN"/>
              </w:rPr>
              <w:t>морального и материального стимулирования обучающихся,  в участвующих в олимпиадном движении.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Осуществление анализа результатов школьного этапа ВСОШ, прогнозирование результатов</w:t>
            </w:r>
            <w:r>
              <w:rPr>
                <w:rFonts w:ascii="Times New Roman" w:eastAsia="DengXian" w:hAnsi="Times New Roman"/>
                <w:lang w:eastAsia="zh-CN"/>
              </w:rPr>
              <w:t xml:space="preserve">  муниципального /регионального/ заключительного этапа.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 индивидуальной подготовки обучающихся в муниципальном/ региональном/заключительном  этапе ВСОШ.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 развития предметно-методических компетенций учителей, обеспечивающих подготовк</w:t>
            </w:r>
            <w:r>
              <w:rPr>
                <w:rFonts w:ascii="Times New Roman" w:eastAsia="DengXian" w:hAnsi="Times New Roman"/>
                <w:lang w:eastAsia="zh-CN"/>
              </w:rPr>
              <w:t>у обучающихся к участию в олимпиадном движении.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Привлечение партнеров из вузов в рамках сетевого взаимодействия для обеспечения подготовки обуча</w:t>
            </w:r>
            <w:r>
              <w:rPr>
                <w:rFonts w:ascii="Times New Roman" w:eastAsia="DengXian" w:hAnsi="Times New Roman"/>
                <w:lang w:eastAsia="zh-CN"/>
              </w:rPr>
              <w:t>ющихся.</w:t>
            </w:r>
          </w:p>
        </w:tc>
      </w:tr>
      <w:tr w:rsidR="009568A4">
        <w:tc>
          <w:tcPr>
            <w:tcW w:w="546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16</w:t>
            </w:r>
          </w:p>
        </w:tc>
        <w:tc>
          <w:tcPr>
            <w:tcW w:w="2113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2167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Наличие победителей и (или) призеров муниципального этапа Всероссийской олимпиады школьников</w:t>
            </w: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Недостаток организации вовлечения обучающихся в олимпиадное движение школьнико</w:t>
            </w:r>
            <w:r>
              <w:rPr>
                <w:rFonts w:ascii="Times New Roman" w:eastAsia="DengXian" w:hAnsi="Times New Roman"/>
                <w:lang w:eastAsia="zh-CN"/>
              </w:rPr>
              <w:t>в и подготовки к участию обучающихся во Всероссийской олимпиаде школьников.</w:t>
            </w:r>
          </w:p>
        </w:tc>
        <w:tc>
          <w:tcPr>
            <w:tcW w:w="6482" w:type="dxa"/>
          </w:tcPr>
          <w:p w:rsidR="009568A4" w:rsidRDefault="00F1152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Создание системы работы с ода</w:t>
            </w:r>
            <w:r w:rsidR="002649B5">
              <w:rPr>
                <w:rFonts w:ascii="Times New Roman" w:eastAsia="DengXian" w:hAnsi="Times New Roman"/>
                <w:lang w:eastAsia="zh-CN"/>
              </w:rPr>
              <w:t>ренными детьми, включающую выявление, поддержку и сопровождение, развитие интеллектуальной  одаренности.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Повышение мотивации и интереса обучающихся к у</w:t>
            </w:r>
            <w:r>
              <w:rPr>
                <w:rFonts w:ascii="Times New Roman" w:eastAsia="DengXian" w:hAnsi="Times New Roman"/>
                <w:lang w:eastAsia="zh-CN"/>
              </w:rPr>
              <w:t>частию в олимпиадном движении.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Организация систематической подготовки обучающихся к участию в олимпиадном движении на </w:t>
            </w:r>
            <w:r>
              <w:rPr>
                <w:rFonts w:ascii="Times New Roman" w:eastAsia="DengXian" w:hAnsi="Times New Roman"/>
                <w:lang w:eastAsia="zh-CN"/>
              </w:rPr>
              <w:t>всех уровнях от школьного до всероссийского.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мотивации и интереса обучающихся к участию в школьном туре ВСОШ.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Создание с</w:t>
            </w:r>
            <w:r>
              <w:rPr>
                <w:rFonts w:ascii="Times New Roman" w:eastAsia="DengXian" w:hAnsi="Times New Roman"/>
                <w:lang w:eastAsia="zh-CN"/>
              </w:rPr>
              <w:t>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>Создание системы мер морального и материального стимулирования обучающихся,  в участвующих в олимпиадном движении.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 индивидуальной подготовки о</w:t>
            </w:r>
            <w:r>
              <w:rPr>
                <w:rFonts w:ascii="Times New Roman" w:eastAsia="DengXian" w:hAnsi="Times New Roman"/>
                <w:lang w:eastAsia="zh-CN"/>
              </w:rPr>
              <w:t>бучающихся в муниципальном/ региональном/заключительном  этапе ВСОШ.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Привлечение педагогических работников в качестве</w:t>
            </w:r>
            <w:r>
              <w:rPr>
                <w:rFonts w:ascii="Times New Roman" w:eastAsia="DengXian" w:hAnsi="Times New Roman"/>
                <w:lang w:eastAsia="zh-CN"/>
              </w:rPr>
              <w:t xml:space="preserve"> эксперта, члена жюри на различных этапах проведения олимпиады.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9568A4">
        <w:tc>
          <w:tcPr>
            <w:tcW w:w="546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18</w:t>
            </w:r>
          </w:p>
        </w:tc>
        <w:tc>
          <w:tcPr>
            <w:tcW w:w="2113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Реализация программы (плана) мероприятий по обеспечению доступности и качества </w:t>
            </w:r>
            <w:r>
              <w:rPr>
                <w:rFonts w:ascii="Times New Roman" w:eastAsia="DengXian" w:hAnsi="Times New Roman"/>
                <w:lang w:eastAsia="zh-CN"/>
              </w:rPr>
              <w:t>образования обучающихся с ОВЗ, с инвалидностью (или развития инклюзивного образования и т. п.)</w:t>
            </w:r>
          </w:p>
        </w:tc>
        <w:tc>
          <w:tcPr>
            <w:tcW w:w="2167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Разработана, готовы приступить к реализации   </w:t>
            </w: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Недостаточный уровень организационно-педагогических компетенций педагогических работников общеобразовательной орга</w:t>
            </w:r>
            <w:r>
              <w:rPr>
                <w:rFonts w:ascii="Times New Roman" w:eastAsia="DengXian" w:hAnsi="Times New Roman"/>
                <w:lang w:eastAsia="zh-CN"/>
              </w:rPr>
              <w:t>низации по обеспечению доступности и качества образования обучающихся с ОВЗ, с инвалидностью.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Разработка/корректировка программы/проекта, направленного на обеспечение в общеобразовательной организации: - ресурсных условий (кадры, материально-техническое, и</w:t>
            </w:r>
            <w:r>
              <w:rPr>
                <w:rFonts w:ascii="Times New Roman" w:eastAsia="DengXian" w:hAnsi="Times New Roman"/>
                <w:lang w:eastAsia="zh-CN"/>
              </w:rPr>
              <w:t xml:space="preserve">нформационное и др. обеспечение образовательной деятельности) с целью обеспечения эффективной образовательной деятельности для обучающихся с ОВЗ, с инвалидностью с учетом особенности их психофизического развития; - создание безопасных условий (физических, </w:t>
            </w:r>
            <w:r>
              <w:rPr>
                <w:rFonts w:ascii="Times New Roman" w:eastAsia="DengXian" w:hAnsi="Times New Roman"/>
                <w:lang w:eastAsia="zh-CN"/>
              </w:rPr>
              <w:t>морально-психологических) обучающимся с ОВЗ, с инвалидностью; - условий для повышения психолого-педагогической компетентности участников образовательных отношений: педагогических работников, обучающихся, их родителей (законных представителей) основам физио</w:t>
            </w:r>
            <w:r>
              <w:rPr>
                <w:rFonts w:ascii="Times New Roman" w:eastAsia="DengXian" w:hAnsi="Times New Roman"/>
                <w:lang w:eastAsia="zh-CN"/>
              </w:rPr>
              <w:t>логии, возрастной психологии, педагогики инклюзивного образования (курсы повышения квалификации, вебинары, семинары, круглые столы, конференции, проблемные, творческие группы, родительские собрания и др.); - эффективной психолого-педагогической службы, обе</w:t>
            </w:r>
            <w:r>
              <w:rPr>
                <w:rFonts w:ascii="Times New Roman" w:eastAsia="DengXian" w:hAnsi="Times New Roman"/>
                <w:lang w:eastAsia="zh-CN"/>
              </w:rPr>
              <w:t>спечивающей, индивидуализированное психолого-педагогическое сопровождение каждого обучающегося с учетом индивидуальных возрастных, психологических и физиологических особенностей.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Организация психолого-педагогической поддержки обучающихся с ОВЗ, с </w:t>
            </w:r>
            <w:r>
              <w:rPr>
                <w:rFonts w:ascii="Times New Roman" w:eastAsia="DengXian" w:hAnsi="Times New Roman"/>
                <w:lang w:eastAsia="zh-CN"/>
              </w:rPr>
              <w:t xml:space="preserve">инвалидностью с учетом  особенности их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психофизического развития.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Отсутствие психологической службы в общеобразовательной организации, узких специалистов (психологов, педагогов-логопедов, дефектологов).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Взаимодействие (в том числе с использованием </w:t>
            </w:r>
            <w:r>
              <w:rPr>
                <w:rFonts w:ascii="Times New Roman" w:eastAsia="DengXian" w:hAnsi="Times New Roman"/>
                <w:lang w:eastAsia="zh-CN"/>
              </w:rPr>
              <w:t>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</w:t>
            </w:r>
            <w:r>
              <w:rPr>
                <w:rFonts w:ascii="Times New Roman" w:eastAsia="DengXian" w:hAnsi="Times New Roman"/>
                <w:lang w:eastAsia="zh-CN"/>
              </w:rPr>
              <w:t>, органы здравоохранения, социальной защиты, опеки и попечительства и др.).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Привлечение психологов, педагогов-логопедов, дефектологов из других образовательных организаций.</w:t>
            </w:r>
          </w:p>
        </w:tc>
      </w:tr>
      <w:tr w:rsidR="009568A4">
        <w:tc>
          <w:tcPr>
            <w:tcW w:w="546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19</w:t>
            </w:r>
          </w:p>
        </w:tc>
        <w:tc>
          <w:tcPr>
            <w:tcW w:w="2113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Разработанность локальных актов (далее ‒ЛА) в части организации образования </w:t>
            </w:r>
            <w:r>
              <w:rPr>
                <w:rFonts w:ascii="Times New Roman" w:eastAsia="DengXian" w:hAnsi="Times New Roman"/>
                <w:lang w:eastAsia="zh-CN"/>
              </w:rPr>
              <w:t>обучающихся с ОВЗ, с инвалидностью</w:t>
            </w:r>
          </w:p>
        </w:tc>
        <w:tc>
          <w:tcPr>
            <w:tcW w:w="2167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</w:t>
            </w:r>
            <w:r>
              <w:rPr>
                <w:rFonts w:ascii="Times New Roman" w:eastAsia="DengXian" w:hAnsi="Times New Roman"/>
                <w:lang w:eastAsia="zh-CN"/>
              </w:rPr>
              <w:t>с инвалидностью)</w:t>
            </w: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Отсутствие отдельных ЛА и отсутствие указания в общих ЛА на особенности организации образования обучающихся с ОВЗ, с инвалидностью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Разработка отдельных локальных актов, корректировка общих локальных актов с целью регламентации особенностей</w:t>
            </w:r>
            <w:r>
              <w:rPr>
                <w:rFonts w:ascii="Times New Roman" w:eastAsia="DengXian" w:hAnsi="Times New Roman"/>
                <w:lang w:eastAsia="zh-CN"/>
              </w:rPr>
              <w:t xml:space="preserve"> организации образования обучающихся с ОВЗ, с инвалидностью.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административного контроля за соблюдением требований локальных актов в части организации образования обучающихся с ОВЗ, с инвалидностью.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Разработанные ЛА по вопросам организации </w:t>
            </w:r>
            <w:r>
              <w:rPr>
                <w:rFonts w:ascii="Times New Roman" w:eastAsia="DengXian" w:hAnsi="Times New Roman"/>
                <w:lang w:eastAsia="zh-CN"/>
              </w:rPr>
              <w:t>образования обучающихся с ОВЗ, с инвалидностью не охватывают все вопросы организации образования обучающихся с ОВЗ, с инвалидностью.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Осуществление корректировки имеющихся ЛА и(или) разработка ЛА с целью обеспечения организации образования обучающихся с ОВЗ</w:t>
            </w:r>
            <w:r>
              <w:rPr>
                <w:rFonts w:ascii="Times New Roman" w:eastAsia="DengXian" w:hAnsi="Times New Roman"/>
                <w:lang w:eastAsia="zh-CN"/>
              </w:rPr>
              <w:t>, с инвалидностью.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административного контроля за соблюдением требований локальных актов в части организации образования обучающихся с ОВЗ, с инвалидностью.</w:t>
            </w:r>
          </w:p>
        </w:tc>
      </w:tr>
      <w:tr w:rsidR="009568A4">
        <w:tc>
          <w:tcPr>
            <w:tcW w:w="546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22</w:t>
            </w:r>
          </w:p>
        </w:tc>
        <w:tc>
          <w:tcPr>
            <w:tcW w:w="2113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Обеспечение информационной открытости, доступности информации об организации </w:t>
            </w:r>
            <w:r>
              <w:rPr>
                <w:rFonts w:ascii="Times New Roman" w:eastAsia="DengXian" w:hAnsi="Times New Roman"/>
                <w:lang w:eastAsia="zh-CN"/>
              </w:rPr>
              <w:t xml:space="preserve">образования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2167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 xml:space="preserve">Информационный блок на официальном сайте общеобразовательной организации (информация не обновляется или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обновляется редко)</w:t>
            </w: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 xml:space="preserve">Недостаточный уровень профессиональных компетенций команды руководителей в выполнении функций по администрированию деятельности общеобразовательной организации в части обеспечения информационной открытости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образовательной организации.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>Обеспечение информац</w:t>
            </w:r>
            <w:r>
              <w:rPr>
                <w:rFonts w:ascii="Times New Roman" w:eastAsia="DengXian" w:hAnsi="Times New Roman"/>
                <w:lang w:eastAsia="zh-CN"/>
              </w:rPr>
              <w:t>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обучающихся): - назначение/замена ответственных за доступность информации об о</w:t>
            </w:r>
            <w:r>
              <w:rPr>
                <w:rFonts w:ascii="Times New Roman" w:eastAsia="DengXian" w:hAnsi="Times New Roman"/>
                <w:lang w:eastAsia="zh-CN"/>
              </w:rPr>
              <w:t xml:space="preserve">рганизации образования обучающихся с ОВЗ, с инвалидностью (за исключением персональной информации, в том числе о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состоянии здоровья обучающихся); - регулярное обновление информации на официальном сайте общеобразовательной организации;  - размещение на офиц</w:t>
            </w:r>
            <w:r>
              <w:rPr>
                <w:rFonts w:ascii="Times New Roman" w:eastAsia="DengXian" w:hAnsi="Times New Roman"/>
                <w:lang w:eastAsia="zh-CN"/>
              </w:rPr>
              <w:t>иальном сайте информации о просветительской и консультативной деятельности с родителями (законными представителями) и педагогическими работниками общеобразовательной организации, публикаций педагогических работников, специалистов психолого-педагогической с</w:t>
            </w:r>
            <w:r>
              <w:rPr>
                <w:rFonts w:ascii="Times New Roman" w:eastAsia="DengXian" w:hAnsi="Times New Roman"/>
                <w:lang w:eastAsia="zh-CN"/>
              </w:rPr>
              <w:t>лужбы.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Отсутствие административного контроля обеспечения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</w:t>
            </w:r>
            <w:r>
              <w:rPr>
                <w:rFonts w:ascii="Times New Roman" w:eastAsia="DengXian" w:hAnsi="Times New Roman"/>
                <w:lang w:eastAsia="zh-CN"/>
              </w:rPr>
              <w:t>обучающихся).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Осуществление административного контроля обеспечения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</w:t>
            </w:r>
            <w:r>
              <w:rPr>
                <w:rFonts w:ascii="Times New Roman" w:eastAsia="DengXian" w:hAnsi="Times New Roman"/>
                <w:lang w:eastAsia="zh-CN"/>
              </w:rPr>
              <w:t>чающихся).</w:t>
            </w:r>
          </w:p>
        </w:tc>
      </w:tr>
      <w:tr w:rsidR="009568A4">
        <w:tc>
          <w:tcPr>
            <w:tcW w:w="546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23</w:t>
            </w:r>
          </w:p>
        </w:tc>
        <w:tc>
          <w:tcPr>
            <w:tcW w:w="2113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Учебно-дидактическое обеспечение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</w:t>
            </w:r>
            <w:r>
              <w:rPr>
                <w:rFonts w:ascii="Times New Roman" w:eastAsia="DengXian" w:hAnsi="Times New Roman"/>
                <w:lang w:eastAsia="zh-CN"/>
              </w:rPr>
              <w:t>адаптированных образовательных программ)</w:t>
            </w:r>
          </w:p>
        </w:tc>
        <w:tc>
          <w:tcPr>
            <w:tcW w:w="2167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Не обеспечено учебниками в полном объеме  </w:t>
            </w: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Невыполнение управленческой командой общеобразовательной организации административной функции контроля за своевременным учебно-дидактическим обеспечением обучения и воспита</w:t>
            </w:r>
            <w:r>
              <w:rPr>
                <w:rFonts w:ascii="Times New Roman" w:eastAsia="DengXian" w:hAnsi="Times New Roman"/>
                <w:lang w:eastAsia="zh-CN"/>
              </w:rPr>
              <w:t>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Проведение анализа обеспеченности</w:t>
            </w:r>
            <w:r>
              <w:rPr>
                <w:rFonts w:ascii="Times New Roman" w:eastAsia="DengXian" w:hAnsi="Times New Roman"/>
                <w:lang w:eastAsia="zh-CN"/>
              </w:rPr>
              <w:t xml:space="preserve"> образовательной организации учебниками и учебными пособиями с целью выявления потребностей.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Осуществление своевременной подачи заявок на обеспечение учебниками и учебно-дидактическое пособиями в полном объеме для организации обучения и воспитания по федер</w:t>
            </w:r>
            <w:r>
              <w:rPr>
                <w:rFonts w:ascii="Times New Roman" w:eastAsia="DengXian" w:hAnsi="Times New Roman"/>
                <w:lang w:eastAsia="zh-CN"/>
              </w:rPr>
              <w:t>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Осуществление контроля за своевременным обесп</w:t>
            </w:r>
            <w:r>
              <w:rPr>
                <w:rFonts w:ascii="Times New Roman" w:eastAsia="DengXian" w:hAnsi="Times New Roman"/>
                <w:lang w:eastAsia="zh-CN"/>
              </w:rPr>
              <w:t>ечением учебниками и учебно-дидактическими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ОВЗ) и в соответствии с рекомендованными психолого-медико-педагог</w:t>
            </w:r>
            <w:r>
              <w:rPr>
                <w:rFonts w:ascii="Times New Roman" w:eastAsia="DengXian" w:hAnsi="Times New Roman"/>
                <w:lang w:eastAsia="zh-CN"/>
              </w:rPr>
              <w:t>ической комиссией вариантами адаптированных образовательных программ).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приобретения учебников для инклюзивного образования.</w:t>
            </w:r>
          </w:p>
        </w:tc>
      </w:tr>
      <w:tr w:rsidR="009568A4">
        <w:tc>
          <w:tcPr>
            <w:tcW w:w="546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24</w:t>
            </w:r>
          </w:p>
        </w:tc>
        <w:tc>
          <w:tcPr>
            <w:tcW w:w="2113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Наличие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 xml:space="preserve">специальных технических средств обучения (далее ‒ТСО) индивидуального и коллективного пользования (при </w:t>
            </w:r>
            <w:r>
              <w:rPr>
                <w:rFonts w:ascii="Times New Roman" w:eastAsia="DengXian" w:hAnsi="Times New Roman"/>
                <w:lang w:eastAsia="zh-CN"/>
              </w:rPr>
              <w:t>наличии в общеобразовательной организации обучающихся с ОВЗ, с инвалидностью)</w:t>
            </w:r>
          </w:p>
        </w:tc>
        <w:tc>
          <w:tcPr>
            <w:tcW w:w="2167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 xml:space="preserve">Не предусмотрено  </w:t>
            </w: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Невыполнение управленческой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командой общеобразовательной организации административной функции контроля за наличием ТСО индивидуального и коллективного пользова</w:t>
            </w:r>
            <w:r>
              <w:rPr>
                <w:rFonts w:ascii="Times New Roman" w:eastAsia="DengXian" w:hAnsi="Times New Roman"/>
                <w:lang w:eastAsia="zh-CN"/>
              </w:rPr>
              <w:t>ния, автоматизированных рабочих мест (при наличии в общеобразовательной организации обучающихся с ОВЗ, с инвалидностью).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 xml:space="preserve">Проведение анализа оснащенности образовательной организации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специальными техническими средствами обучения индивидуального и коллективно</w:t>
            </w:r>
            <w:r>
              <w:rPr>
                <w:rFonts w:ascii="Times New Roman" w:eastAsia="DengXian" w:hAnsi="Times New Roman"/>
                <w:lang w:eastAsia="zh-CN"/>
              </w:rPr>
              <w:t>го пользования с целью выявления потребностей.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Осуществление своевременной подачи заявок на оснащение ТСО, автоматизированных рабочих мест и классов для обучающихся с ОВЗ, с инвалидностью.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контроля наличия ТСО, индивидуального и коллективного п</w:t>
            </w:r>
            <w:r>
              <w:rPr>
                <w:rFonts w:ascii="Times New Roman" w:eastAsia="DengXian" w:hAnsi="Times New Roman"/>
                <w:lang w:eastAsia="zh-CN"/>
              </w:rPr>
              <w:t>ользования, автоматизированных рабочих мест (при наличии в общеобразовательной организации обучающихся с ОВЗ, с инвалидностью)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приобретения ТСО рабочих мест для обучающихся с ОВЗ, с инвалидностью.</w:t>
            </w:r>
          </w:p>
        </w:tc>
      </w:tr>
      <w:tr w:rsidR="009568A4">
        <w:tc>
          <w:tcPr>
            <w:tcW w:w="546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>26</w:t>
            </w:r>
          </w:p>
        </w:tc>
        <w:tc>
          <w:tcPr>
            <w:tcW w:w="2113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Создание условий для профессионального разв</w:t>
            </w:r>
            <w:r>
              <w:rPr>
                <w:rFonts w:ascii="Times New Roman" w:eastAsia="DengXian" w:hAnsi="Times New Roman"/>
                <w:lang w:eastAsia="zh-CN"/>
              </w:rPr>
              <w:t>ития и совершенствования профессиональных компетенций педагогических работников в части обучения и воспитания обучающимися с ОВЗ, с инвалидностью (за три последних года)</w:t>
            </w:r>
          </w:p>
        </w:tc>
        <w:tc>
          <w:tcPr>
            <w:tcW w:w="2167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Менее 50% педагогических работников прошли обучение  (за три последних года) </w:t>
            </w: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Слабый к</w:t>
            </w:r>
            <w:r>
              <w:rPr>
                <w:rFonts w:ascii="Times New Roman" w:eastAsia="DengXian" w:hAnsi="Times New Roman"/>
                <w:lang w:eastAsia="zh-CN"/>
              </w:rPr>
              <w:t>онтроль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администрат</w:t>
            </w:r>
            <w:r>
              <w:rPr>
                <w:rFonts w:ascii="Times New Roman" w:eastAsia="DengXian" w:hAnsi="Times New Roman"/>
                <w:lang w:eastAsia="zh-CN"/>
              </w:rPr>
              <w:t>ивного контроля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 обучающимися с ОВЗ, с инвалидностью.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Недостаток</w:t>
            </w:r>
            <w:r>
              <w:rPr>
                <w:rFonts w:ascii="Times New Roman" w:eastAsia="DengXian" w:hAnsi="Times New Roman"/>
                <w:lang w:eastAsia="zh-CN"/>
              </w:rPr>
              <w:t xml:space="preserve"> профессиональных компетенций педагогических работников в части обучения и воспитания обучающихся с ОВЗ, с инвалидностью.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Создание системы материального и нематериального стимулирования педагогических работников для профессионального развития и совершенств</w:t>
            </w:r>
            <w:r>
              <w:rPr>
                <w:rFonts w:ascii="Times New Roman" w:eastAsia="DengXian" w:hAnsi="Times New Roman"/>
                <w:lang w:eastAsia="zh-CN"/>
              </w:rPr>
              <w:t>ования профессиональных компетенций педагогических работников в части обучения и воспитания  обучающихся с ОВЗ, с инвалидностью.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систематического повышения квалификации педагогов по вопросам профессионального развития и совершенствования профес</w:t>
            </w:r>
            <w:r>
              <w:rPr>
                <w:rFonts w:ascii="Times New Roman" w:eastAsia="DengXian" w:hAnsi="Times New Roman"/>
                <w:lang w:eastAsia="zh-CN"/>
              </w:rPr>
              <w:t>сиональных компетенций педагогических работников в части обучения и воспитания  обучающимися с ОВЗ, с инвалидностью.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Модернизация методической службы с целью формирования пространства развития профессионально-личностных компетенций (предметные, методически</w:t>
            </w:r>
            <w:r>
              <w:rPr>
                <w:rFonts w:ascii="Times New Roman" w:eastAsia="DengXian" w:hAnsi="Times New Roman"/>
                <w:lang w:eastAsia="zh-CN"/>
              </w:rPr>
              <w:t xml:space="preserve">е, информационные, цифровые, психолого-педагогические, коммуникативные и др.) педагогических работников в части обучения и воспитания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обучающихся с ОВЗ, с инвалидностью для решения задач: - создание условий для организация неформального образования (вебина</w:t>
            </w:r>
            <w:r>
              <w:rPr>
                <w:rFonts w:ascii="Times New Roman" w:eastAsia="DengXian" w:hAnsi="Times New Roman"/>
                <w:lang w:eastAsia="zh-CN"/>
              </w:rPr>
              <w:t>ры, семинары, круглые столы, конференции, проблемные, творческие, научно-исследовательские группы, коллективы и т. д.);    актуализации значимости информального образования, самообразования и т.д.); -профилактика профессионального выгорания, готовности каж</w:t>
            </w:r>
            <w:r>
              <w:rPr>
                <w:rFonts w:ascii="Times New Roman" w:eastAsia="DengXian" w:hAnsi="Times New Roman"/>
                <w:lang w:eastAsia="zh-CN"/>
              </w:rPr>
              <w:t xml:space="preserve">дого педагогического работника к продуктивному решению новых педагогических задач; - методическое сопровождение педагогических работников с выявленными профессиональными дефицитами, - адаптация молодых специалистов к педагогической деятельности в условиях </w:t>
            </w:r>
            <w:r>
              <w:rPr>
                <w:rFonts w:ascii="Times New Roman" w:eastAsia="DengXian" w:hAnsi="Times New Roman"/>
                <w:lang w:eastAsia="zh-CN"/>
              </w:rPr>
              <w:t>реализации программ инклюзивного образования;  - внедрение системы (целевой модели) наставничества, имеющей точечный, индивидуализированный и персонализированный характер, ориентированной на конкретного педагога для решения/преодоления его личностных, проф</w:t>
            </w:r>
            <w:r>
              <w:rPr>
                <w:rFonts w:ascii="Times New Roman" w:eastAsia="DengXian" w:hAnsi="Times New Roman"/>
                <w:lang w:eastAsia="zh-CN"/>
              </w:rPr>
              <w:t>ессиональных и социальных проблем; - развитие форм «горизонтального обучения», профессионального взаимодействия (профессиональные сообщества педагогов, сетевые объединения по разным направлениям деятельности, территориальные предметные/межпредметные объеди</w:t>
            </w:r>
            <w:r>
              <w:rPr>
                <w:rFonts w:ascii="Times New Roman" w:eastAsia="DengXian" w:hAnsi="Times New Roman"/>
                <w:lang w:eastAsia="zh-CN"/>
              </w:rPr>
              <w:t>нения, сетевые пары, межшкольные творческие группы, межшкольные педагогические советы и др.); - взаимодействие с «флагманами образования», стажировочными, инновационными площадками, образовательными организациями, имеющими опыт достижения позитивных резуль</w:t>
            </w:r>
            <w:r>
              <w:rPr>
                <w:rFonts w:ascii="Times New Roman" w:eastAsia="DengXian" w:hAnsi="Times New Roman"/>
                <w:lang w:eastAsia="zh-CN"/>
              </w:rPr>
              <w:t>татов в обучении и воспитании обучающихся с ОВЗ, с инвалидностью.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Создание банка методов, приемов, технологий, обеспечивающих успешность обучающихся с ОВЗ, с инвалидностью.</w:t>
            </w:r>
          </w:p>
        </w:tc>
      </w:tr>
      <w:tr w:rsidR="009568A4">
        <w:tc>
          <w:tcPr>
            <w:tcW w:w="546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>27</w:t>
            </w:r>
          </w:p>
        </w:tc>
        <w:tc>
          <w:tcPr>
            <w:tcW w:w="2113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Трансляция опыта образовательной организации в вопросах образования обучающихся</w:t>
            </w:r>
            <w:r>
              <w:rPr>
                <w:rFonts w:ascii="Times New Roman" w:eastAsia="DengXian" w:hAnsi="Times New Roman"/>
                <w:lang w:eastAsia="zh-CN"/>
              </w:rPr>
              <w:t xml:space="preserve"> с ОВЗ, с инвалидностью на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семинарах, тренингах, конференциях и иных мероприятиях</w:t>
            </w:r>
          </w:p>
        </w:tc>
        <w:tc>
          <w:tcPr>
            <w:tcW w:w="2167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>Проводится эпизодически (отдельные мероприятия)</w:t>
            </w: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Недостаточный уровень профессиональных компетенций педагогических работников для трансляции опыта в вопросах образования обуча</w:t>
            </w:r>
            <w:r>
              <w:rPr>
                <w:rFonts w:ascii="Times New Roman" w:eastAsia="DengXian" w:hAnsi="Times New Roman"/>
                <w:lang w:eastAsia="zh-CN"/>
              </w:rPr>
              <w:t>ющихся с ОВЗ, с инвалидностью на семинарах, тренингах, конференциях и иных мероприятиях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совершенствования профессиональных компетенций и последующих действий по трансляция опыта образовательной организации в вопросах образования обучающихся с О</w:t>
            </w:r>
            <w:r>
              <w:rPr>
                <w:rFonts w:ascii="Times New Roman" w:eastAsia="DengXian" w:hAnsi="Times New Roman"/>
                <w:lang w:eastAsia="zh-CN"/>
              </w:rPr>
              <w:t>ВЗ, с инвалидностью.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Организация методического сопровождения педагогических работников, готовых к трансляции опыта образовательной организации в вопросах образования обучающихся с ОВЗ, с инвалидностью на семинарах, тренингах, конференциях и иных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мероприяти</w:t>
            </w:r>
            <w:r>
              <w:rPr>
                <w:rFonts w:ascii="Times New Roman" w:eastAsia="DengXian" w:hAnsi="Times New Roman"/>
                <w:lang w:eastAsia="zh-CN"/>
              </w:rPr>
              <w:t>ях.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системной деятельности по  обеспечению достижения показателей, позволяющих трансляцию эффективного опыта образовательной организации в вопросах образования обучающихся с ОВЗ, с инвалидностью: - создание банка методов, приемов, технологий, о</w:t>
            </w:r>
            <w:r>
              <w:rPr>
                <w:rFonts w:ascii="Times New Roman" w:eastAsia="DengXian" w:hAnsi="Times New Roman"/>
                <w:lang w:eastAsia="zh-CN"/>
              </w:rPr>
              <w:t>беспечивающих успешность обучающихся с ОВЗ, с инвалидностью;   - создание системы тренинговых мер по подготовке к трансляции опыта образовательной организации в вопросах образования обучающихся с ОВЗ, с инвалидностью:  - организация обмена опытом с педагог</w:t>
            </w:r>
            <w:r>
              <w:rPr>
                <w:rFonts w:ascii="Times New Roman" w:eastAsia="DengXian" w:hAnsi="Times New Roman"/>
                <w:lang w:eastAsia="zh-CN"/>
              </w:rPr>
              <w:t xml:space="preserve">ическими работниками других образовательных организаций по организационно-методическим формам обучения детей с ОВЗ, с инвалидностью; - организация участия педагогических работников во внутришкольных обучающих мероприятиях по обсуждению вопросов обучения и </w:t>
            </w:r>
            <w:r>
              <w:rPr>
                <w:rFonts w:ascii="Times New Roman" w:eastAsia="DengXian" w:hAnsi="Times New Roman"/>
                <w:lang w:eastAsia="zh-CN"/>
              </w:rPr>
              <w:t>воспитания  обучающихся с ОВЗ, с инвалидностью - на семинарах, тренингах, конференциях и др. - проведение межшкольных педагогических советов, методических мероприятий; - участие в муниципальных/краевых/федеральных методических событиях.</w:t>
            </w:r>
          </w:p>
        </w:tc>
      </w:tr>
      <w:tr w:rsidR="009568A4">
        <w:tc>
          <w:tcPr>
            <w:tcW w:w="546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>33</w:t>
            </w:r>
          </w:p>
        </w:tc>
        <w:tc>
          <w:tcPr>
            <w:tcW w:w="2113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Диверсификация </w:t>
            </w:r>
            <w:r>
              <w:rPr>
                <w:rFonts w:ascii="Times New Roman" w:eastAsia="DengXian" w:hAnsi="Times New Roman"/>
                <w:lang w:eastAsia="zh-CN"/>
              </w:rPr>
              <w:t>деятельности школьных спортивных клубов (далее &amp;ndash; ШСК) (по видам спорта)</w:t>
            </w:r>
          </w:p>
        </w:tc>
        <w:tc>
          <w:tcPr>
            <w:tcW w:w="2167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От 5 до 9 видов спорта в ШСК</w:t>
            </w: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Отсутствие сетевой формы реализации программы. 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Определение сетевых партнеров (предприятия, организации) в ближайшем окружении или дистанционно, кото</w:t>
            </w:r>
            <w:r>
              <w:rPr>
                <w:rFonts w:ascii="Times New Roman" w:eastAsia="DengXian" w:hAnsi="Times New Roman"/>
                <w:lang w:eastAsia="zh-CN"/>
              </w:rPr>
              <w:t>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спорти</w:t>
            </w:r>
            <w:r>
              <w:rPr>
                <w:rFonts w:ascii="Times New Roman" w:eastAsia="DengXian" w:hAnsi="Times New Roman"/>
                <w:lang w:eastAsia="zh-CN"/>
              </w:rPr>
              <w:t>вные клубы", планирование мероприятий.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Отсутствие квалифицированных специалистов.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привлечения специалистов из числа родителей, студентов вузов (4-5 курс).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Обеспечение прохождения педагогами курсовой подготовки, профессиональной </w:t>
            </w:r>
            <w:r>
              <w:rPr>
                <w:rFonts w:ascii="Times New Roman" w:eastAsia="DengXian" w:hAnsi="Times New Roman"/>
                <w:lang w:eastAsia="zh-CN"/>
              </w:rPr>
              <w:t>переподготовки; направление выпускников на целевое обучение.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Несформированность организационно-управленческих компетенций управленческой команды.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Обеспечение </w:t>
            </w:r>
            <w:r>
              <w:rPr>
                <w:rFonts w:ascii="Times New Roman" w:eastAsia="DengXian" w:hAnsi="Times New Roman"/>
                <w:lang w:eastAsia="zh-CN"/>
              </w:rPr>
              <w:t>корпоративного обучения управленческой команды.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Отсутствие спортивного зала, соответствующего требованиям СанПин, отсутствие спортивной инфраструктуры для занятий физической культурой и спортом.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Обеспечение материально-технической базы для организации </w:t>
            </w:r>
            <w:r>
              <w:rPr>
                <w:rFonts w:ascii="Times New Roman" w:eastAsia="DengXian" w:hAnsi="Times New Roman"/>
                <w:lang w:eastAsia="zh-CN"/>
              </w:rPr>
              <w:t>спортивной инфраструктуры в соответствии с требованиями СанПин.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Заключение договоров сетевого взаимодействия с образовательными организациями для использования их материально-технических ресурсов/помещений.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Определение сетевых партнеров (предприятия, орган</w:t>
            </w:r>
            <w:r>
              <w:rPr>
                <w:rFonts w:ascii="Times New Roman" w:eastAsia="DengXian" w:hAnsi="Times New Roman"/>
                <w:lang w:eastAsia="zh-CN"/>
              </w:rPr>
              <w:t>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Созданный в общеобразовательной организации спортивный клуб не включен в Единый</w:t>
            </w:r>
            <w:r>
              <w:rPr>
                <w:rFonts w:ascii="Times New Roman" w:eastAsia="DengXian" w:hAnsi="Times New Roman"/>
                <w:lang w:eastAsia="zh-CN"/>
              </w:rPr>
              <w:t xml:space="preserve"> Всероссийский реестр школьных спортивных клубов.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работы по включению школьного спортивного клуба в Единый Всероссийский реестр школьных спортивных клубов.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Недостаточная работа по формированию мотивации у обучающихся и их родителей к посеще</w:t>
            </w:r>
            <w:r>
              <w:rPr>
                <w:rFonts w:ascii="Times New Roman" w:eastAsia="DengXian" w:hAnsi="Times New Roman"/>
                <w:lang w:eastAsia="zh-CN"/>
              </w:rPr>
              <w:t xml:space="preserve">нию школьных спортивных клубов. 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Проведение разъяснительной работы с родителями (законными представителями)</w:t>
            </w:r>
            <w:r>
              <w:rPr>
                <w:rFonts w:ascii="Times New Roman" w:eastAsia="DengXian" w:hAnsi="Times New Roman"/>
                <w:lang w:eastAsia="zh-CN"/>
              </w:rPr>
              <w:t xml:space="preserve"> и обучающимися по привлечению к посещению занятий физической культурой и спортом, в том числе посещению спортивных секций, школьных спортивных клубов.</w:t>
            </w:r>
          </w:p>
        </w:tc>
      </w:tr>
      <w:tr w:rsidR="009568A4">
        <w:tc>
          <w:tcPr>
            <w:tcW w:w="546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37</w:t>
            </w:r>
          </w:p>
        </w:tc>
        <w:tc>
          <w:tcPr>
            <w:tcW w:w="2113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Доля обучающихся, получивших знак отличия Всероссийского физкультурно-спортивного комплекса Готов к </w:t>
            </w:r>
            <w:r>
              <w:rPr>
                <w:rFonts w:ascii="Times New Roman" w:eastAsia="DengXian" w:hAnsi="Times New Roman"/>
                <w:lang w:eastAsia="zh-CN"/>
              </w:rPr>
              <w:t xml:space="preserve">труду и обороне (далее ‒ ВФСК ГТО) в установленном порядке, соответствующий его возрастной категории на 1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сентября отчетного года</w:t>
            </w:r>
          </w:p>
        </w:tc>
        <w:tc>
          <w:tcPr>
            <w:tcW w:w="2167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>Отсутствие обучающихся, имеющих знак отличия ВФСК «ГТО», подтвержденный удостоверением</w:t>
            </w: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Недостаточная работа по привлечению обу</w:t>
            </w:r>
            <w:r>
              <w:rPr>
                <w:rFonts w:ascii="Times New Roman" w:eastAsia="DengXian" w:hAnsi="Times New Roman"/>
                <w:lang w:eastAsia="zh-CN"/>
              </w:rPr>
              <w:t>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Разработка системы мотивирования/стиму</w:t>
            </w:r>
            <w:r>
              <w:rPr>
                <w:rFonts w:ascii="Times New Roman" w:eastAsia="DengXian" w:hAnsi="Times New Roman"/>
                <w:lang w:eastAsia="zh-CN"/>
              </w:rPr>
              <w:t>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Отсутствие системы мотивации педагогических работников по подготовке обучающихся к участию во Всероссийском физкультурно-спортивном комплексе </w:t>
            </w:r>
            <w:r>
              <w:rPr>
                <w:rFonts w:ascii="Times New Roman" w:eastAsia="DengXian" w:hAnsi="Times New Roman"/>
                <w:lang w:eastAsia="zh-CN"/>
              </w:rPr>
              <w:t>«Готов к труду и обороне».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Учителя не владеют технологией формирования и развития умений и навыков, необходимых для участия </w:t>
            </w:r>
            <w:r>
              <w:rPr>
                <w:rFonts w:ascii="Times New Roman" w:eastAsia="DengXian" w:hAnsi="Times New Roman"/>
                <w:lang w:eastAsia="zh-CN"/>
              </w:rPr>
              <w:t xml:space="preserve">во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Всероссийском физкультурно-спортивном комплексе «Готов к труду и обороне».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 xml:space="preserve">Обеспечение обучения педагогов по вопросам формирования и развития умений и навыков, необходимых для участия во Всероссийском физкультурно-спортивном комплексе «Готов к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труду и о</w:t>
            </w:r>
            <w:r>
              <w:rPr>
                <w:rFonts w:ascii="Times New Roman" w:eastAsia="DengXian" w:hAnsi="Times New Roman"/>
                <w:lang w:eastAsia="zh-CN"/>
              </w:rPr>
              <w:t>бороне».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Привлечение специалистов из других организаций для подготовки обучающихся к участию во Всероссийском физкультурн</w:t>
            </w:r>
            <w:r>
              <w:rPr>
                <w:rFonts w:ascii="Times New Roman" w:eastAsia="DengXian" w:hAnsi="Times New Roman"/>
                <w:lang w:eastAsia="zh-CN"/>
              </w:rPr>
              <w:t>о-спортивном комплексе «Готов к труду и обороне».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</w:t>
            </w:r>
            <w:r>
              <w:rPr>
                <w:rFonts w:ascii="Times New Roman" w:eastAsia="DengXian" w:hAnsi="Times New Roman"/>
                <w:lang w:eastAsia="zh-CN"/>
              </w:rPr>
              <w:t xml:space="preserve">лекса ГТО. 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9568A4">
        <w:tc>
          <w:tcPr>
            <w:tcW w:w="546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39</w:t>
            </w:r>
          </w:p>
        </w:tc>
        <w:tc>
          <w:tcPr>
            <w:tcW w:w="2113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Реализация дополнительных общеобразовательных программ</w:t>
            </w:r>
          </w:p>
        </w:tc>
        <w:tc>
          <w:tcPr>
            <w:tcW w:w="2167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Программ</w:t>
            </w:r>
            <w:r>
              <w:rPr>
                <w:rFonts w:ascii="Times New Roman" w:eastAsia="DengXian" w:hAnsi="Times New Roman"/>
                <w:lang w:eastAsia="zh-CN"/>
              </w:rPr>
              <w:t xml:space="preserve">ы разработаны и реализуются по 4-5 направленностям  </w:t>
            </w: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 организована сетевая форма реализации дополнительных общеобразовательных программ.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Заключение договор</w:t>
            </w:r>
            <w:r>
              <w:rPr>
                <w:rFonts w:ascii="Times New Roman" w:eastAsia="DengXian" w:hAnsi="Times New Roman"/>
                <w:lang w:eastAsia="zh-CN"/>
              </w:rPr>
              <w:t>ов о реализации программ дополнительного образования в сетевой форме.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Отсутствие ресурсов в образовательной организации для реализации программ дополнительного образования. 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Проведение мониторинга ресурсов внешней среды для реализации программ </w:t>
            </w:r>
            <w:r>
              <w:rPr>
                <w:rFonts w:ascii="Times New Roman" w:eastAsia="DengXian" w:hAnsi="Times New Roman"/>
                <w:lang w:eastAsia="zh-CN"/>
              </w:rPr>
              <w:t>дополнительного образования.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деятельности по привлечению внебюджетного финансирования для восполнения ресурсов.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Наличие профессиональных дефицитов у </w:t>
            </w:r>
            <w:r>
              <w:rPr>
                <w:rFonts w:ascii="Times New Roman" w:eastAsia="DengXian" w:hAnsi="Times New Roman"/>
                <w:lang w:eastAsia="zh-CN"/>
              </w:rPr>
              <w:t>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повышения квалифик</w:t>
            </w:r>
            <w:r>
              <w:rPr>
                <w:rFonts w:ascii="Times New Roman" w:eastAsia="DengXian" w:hAnsi="Times New Roman"/>
                <w:lang w:eastAsia="zh-CN"/>
              </w:rPr>
              <w:t>ации заместителя директора по воспитательной работе в части организации дополнительного образования в общеобразовательной организации.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Отсутствие или недостаточное материально-техническое оснащение образовательной организации для реализации дополнитель</w:t>
            </w:r>
            <w:r>
              <w:rPr>
                <w:rFonts w:ascii="Times New Roman" w:eastAsia="DengXian" w:hAnsi="Times New Roman"/>
                <w:lang w:eastAsia="zh-CN"/>
              </w:rPr>
              <w:t>ного образования.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Материально-техническое обновление образовательной среды, приспособление помещений, испол</w:t>
            </w:r>
            <w:r>
              <w:rPr>
                <w:rFonts w:ascii="Times New Roman" w:eastAsia="DengXian" w:hAnsi="Times New Roman"/>
                <w:lang w:eastAsia="zh-CN"/>
              </w:rPr>
              <w:t>ьзование возможностей трансформирования, зонирования школьного пространства, использование/приобретение высокотехнологичного оборудования для реализации дополнительного образования.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Направление запроса в ЦНППМ на формирование ИОМ для педагога.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методического сопровождения реализации программ дополнительного образования.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Устранение кадров</w:t>
            </w:r>
            <w:r>
              <w:rPr>
                <w:rFonts w:ascii="Times New Roman" w:eastAsia="DengXian" w:hAnsi="Times New Roman"/>
                <w:lang w:eastAsia="zh-CN"/>
              </w:rPr>
              <w:t xml:space="preserve">ого дефицита за счет своевременного выявления кадровых потребностей; развития кадрового потенциала; осуществления профессиональной переподготовки по образовательным программам педагогической направленности; привлечения молодых специалистов дополнительного </w:t>
            </w:r>
            <w:r>
              <w:rPr>
                <w:rFonts w:ascii="Times New Roman" w:eastAsia="DengXian" w:hAnsi="Times New Roman"/>
                <w:lang w:eastAsia="zh-CN"/>
              </w:rPr>
              <w:t>образования, привлечение квалифицированных специалистов из других организаций, предприятий.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Проведение мониторинга образовательных п</w:t>
            </w:r>
            <w:r>
              <w:rPr>
                <w:rFonts w:ascii="Times New Roman" w:eastAsia="DengXian" w:hAnsi="Times New Roman"/>
                <w:lang w:eastAsia="zh-CN"/>
              </w:rPr>
              <w:t>отребностей обучающихся в обучении по программам дополнительного образования, в том числе кружков, секций и др.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Отсутствие достаточного количества программ дополнительного образования по всем направленностям.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Анализ дополнительных образовательных </w:t>
            </w:r>
            <w:r>
              <w:rPr>
                <w:rFonts w:ascii="Times New Roman" w:eastAsia="DengXian" w:hAnsi="Times New Roman"/>
                <w:lang w:eastAsia="zh-CN"/>
              </w:rPr>
              <w:t>программы на предмет качества их содержания, соответствия интересам и потребностям обучающихся и их родителей (законных представителей).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Разработка программ дополнительного образования разных направленностей с учетом целей и задач общеобразовательной орган</w:t>
            </w:r>
            <w:r>
              <w:rPr>
                <w:rFonts w:ascii="Times New Roman" w:eastAsia="DengXian" w:hAnsi="Times New Roman"/>
                <w:lang w:eastAsia="zh-CN"/>
              </w:rPr>
              <w:t>изации, интересов и потребностей обучающихся и индивидуальных возможностей (повышение вариативности дополнительного образования детей).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Обновление методов и содержания дополнительного образования детей в соответствии с их образовательными потребностями и и</w:t>
            </w:r>
            <w:r>
              <w:rPr>
                <w:rFonts w:ascii="Times New Roman" w:eastAsia="DengXian" w:hAnsi="Times New Roman"/>
                <w:lang w:eastAsia="zh-CN"/>
              </w:rPr>
              <w:t>ндивидуальными возможностями, интересами семьи и общества.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>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Разрабо</w:t>
            </w:r>
            <w:r>
              <w:rPr>
                <w:rFonts w:ascii="Times New Roman" w:eastAsia="DengXian" w:hAnsi="Times New Roman"/>
                <w:lang w:eastAsia="zh-CN"/>
              </w:rPr>
              <w:t>тка в программе воспитания в разделе "Виды, формы и содержание воспитательной деятельности" вариативного модуля "Дополнительное образование", планирование мероприятий.</w:t>
            </w:r>
          </w:p>
        </w:tc>
      </w:tr>
      <w:tr w:rsidR="009568A4">
        <w:tc>
          <w:tcPr>
            <w:tcW w:w="546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>40</w:t>
            </w:r>
          </w:p>
        </w:tc>
        <w:tc>
          <w:tcPr>
            <w:tcW w:w="2113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Наличие технологических кружков на базе общеобразовательной организации и/или в рамк</w:t>
            </w:r>
            <w:r>
              <w:rPr>
                <w:rFonts w:ascii="Times New Roman" w:eastAsia="DengXian" w:hAnsi="Times New Roman"/>
                <w:lang w:eastAsia="zh-CN"/>
              </w:rPr>
              <w:t>ах сетевого взаимодействия</w:t>
            </w:r>
          </w:p>
        </w:tc>
        <w:tc>
          <w:tcPr>
            <w:tcW w:w="2167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1 технологический кружок  </w:t>
            </w: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Отсутствуют педагогические кадры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Направление запроса в ЦНППМ на формирование ИОМ для </w:t>
            </w:r>
            <w:r>
              <w:rPr>
                <w:rFonts w:ascii="Times New Roman" w:eastAsia="DengXian" w:hAnsi="Times New Roman"/>
                <w:lang w:eastAsia="zh-CN"/>
              </w:rPr>
              <w:t>педагога.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Привлечение к реализации образовательных программ "Кружка НТИ" специалистов, имеющих среднее профессиональное или высшее образование, отвечающее </w:t>
            </w:r>
            <w:r>
              <w:rPr>
                <w:rFonts w:ascii="Times New Roman" w:eastAsia="DengXian" w:hAnsi="Times New Roman"/>
                <w:lang w:eastAsia="zh-CN"/>
              </w:rPr>
              <w:t>квалификационным требованиям, указанным в квалификационных справочниках, и (или) профессиональным стандартам.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Привлечение к реализации дополнительных общеобразовательных программ обучающихся по образовательным программам высшего образования по специальност</w:t>
            </w:r>
            <w:r>
              <w:rPr>
                <w:rFonts w:ascii="Times New Roman" w:eastAsia="DengXian" w:hAnsi="Times New Roman"/>
                <w:lang w:eastAsia="zh-CN"/>
              </w:rPr>
              <w:t>ям и направлениям подготовки, соответствующим направлениям дополнительных общеобразовательных программ, реализуемых технологическим кружком, и успешно прошедших промежуточную аттестацию не менее чем за два года обучения.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Кадровое обеспечение (организация о</w:t>
            </w:r>
            <w:r>
              <w:rPr>
                <w:rFonts w:ascii="Times New Roman" w:eastAsia="DengXian" w:hAnsi="Times New Roman"/>
                <w:lang w:eastAsia="zh-CN"/>
              </w:rPr>
              <w:t>бучения педагогических работников, привлечение квалифицированных специалистов из других организаций, предприятий) для работы кружков технической и естественно-научной направленностей.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 организована сетевая форма реализации дополнительных общеобразова</w:t>
            </w:r>
            <w:r>
              <w:rPr>
                <w:rFonts w:ascii="Times New Roman" w:eastAsia="DengXian" w:hAnsi="Times New Roman"/>
                <w:lang w:eastAsia="zh-CN"/>
              </w:rPr>
              <w:t>тельных программ технической и естественно-научной направленностей.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</w:t>
            </w:r>
            <w:r>
              <w:rPr>
                <w:rFonts w:ascii="Times New Roman" w:eastAsia="DengXian" w:hAnsi="Times New Roman"/>
                <w:lang w:eastAsia="zh-CN"/>
              </w:rPr>
              <w:t>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"Кванториум", мобильных технопарков "Кванториум", центров цифрового образования "IT-куб</w:t>
            </w:r>
            <w:r>
              <w:rPr>
                <w:rFonts w:ascii="Times New Roman" w:eastAsia="DengXian" w:hAnsi="Times New Roman"/>
                <w:lang w:eastAsia="zh-CN"/>
              </w:rPr>
              <w:t xml:space="preserve">", центров "Дом научной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коллаборации"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Отсутствует материально-техническое оснащение, помещения, необходимые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Обеспечить деятельность по привленчению внебюджетного финансирования для в</w:t>
            </w:r>
            <w:r>
              <w:rPr>
                <w:rFonts w:ascii="Times New Roman" w:eastAsia="DengXian" w:hAnsi="Times New Roman"/>
                <w:lang w:eastAsia="zh-CN"/>
              </w:rPr>
              <w:t>осполнения ресурсов.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Организовать проведение мониторинга условий/ресурсов (материальных, информационно-технических, кадровых) для организации на базе общеобразовательной организации кружков технической и естественно-научной направленностей.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Материально-тех</w:t>
            </w:r>
            <w:r>
              <w:rPr>
                <w:rFonts w:ascii="Times New Roman" w:eastAsia="DengXian" w:hAnsi="Times New Roman"/>
                <w:lang w:eastAsia="zh-CN"/>
              </w:rPr>
              <w:t>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организации работы кружков технологическ</w:t>
            </w:r>
            <w:r>
              <w:rPr>
                <w:rFonts w:ascii="Times New Roman" w:eastAsia="DengXian" w:hAnsi="Times New Roman"/>
                <w:lang w:eastAsia="zh-CN"/>
              </w:rPr>
              <w:t>ой и естественно-научной направленности.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"Кванториум", мобильных технопарков "Квантори</w:t>
            </w:r>
            <w:r>
              <w:rPr>
                <w:rFonts w:ascii="Times New Roman" w:eastAsia="DengXian" w:hAnsi="Times New Roman"/>
                <w:lang w:eastAsia="zh-CN"/>
              </w:rPr>
              <w:t>ум", центров цифрового образования "IT-куб", центров "Дом научной коллаборации"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</w:t>
            </w:r>
            <w:r>
              <w:rPr>
                <w:rFonts w:ascii="Times New Roman" w:eastAsia="DengXian" w:hAnsi="Times New Roman"/>
                <w:lang w:eastAsia="zh-CN"/>
              </w:rPr>
              <w:t>ования, средств обучения и воспитания).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</w:t>
            </w:r>
            <w:r>
              <w:rPr>
                <w:rFonts w:ascii="Times New Roman" w:eastAsia="DengXian" w:hAnsi="Times New Roman"/>
                <w:lang w:eastAsia="zh-CN"/>
              </w:rPr>
              <w:t>ого образования в общеобразовательной организации.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повышения квалификации заместителя директора по воспитательной работе по вопросам организации дополнительного образования в общеобразовательной организации, сетевого взаимодействия.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Отсутствие дополнительных общеобразовательных программ технической и естественно-научной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направленностей.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>Анализ дополнительных образовательных программ на предмет качества их содержания, соответствия интересам и образовательных потребностям обучающихся.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>О</w:t>
            </w:r>
            <w:r>
              <w:rPr>
                <w:rFonts w:ascii="Times New Roman" w:eastAsia="DengXian" w:hAnsi="Times New Roman"/>
                <w:lang w:eastAsia="zh-CN"/>
              </w:rPr>
              <w:t>рганизация разработки дополнительных общеобразовательных программ технической и естественно-научной направленностей.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Недостаточная работа по формированию интереса и мотивации обучающихся и их родителей (законных представителей) в обучении детей по прог</w:t>
            </w:r>
            <w:r>
              <w:rPr>
                <w:rFonts w:ascii="Times New Roman" w:eastAsia="DengXian" w:hAnsi="Times New Roman"/>
                <w:lang w:eastAsia="zh-CN"/>
              </w:rPr>
              <w:t>раммам технологической направленности.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Проведение мониторинга образовательных потребностей обучающихся в обучении по дополнительным общеобразовательным программ технической и естественно-научной направленностей.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Выявление, поддержка и развитие </w:t>
            </w:r>
            <w:r>
              <w:rPr>
                <w:rFonts w:ascii="Times New Roman" w:eastAsia="DengXian" w:hAnsi="Times New Roman"/>
                <w:lang w:eastAsia="zh-CN"/>
              </w:rPr>
              <w:t>интеллектуальных способностей и талантов обучающихся к научно-техническому творчеству, обеспечение условий для профессиональной ориентации обучающихся, создание сообщества обучающихся и педагогических работников, активно вовлеченных в проекты Кружкового дв</w:t>
            </w:r>
            <w:r>
              <w:rPr>
                <w:rFonts w:ascii="Times New Roman" w:eastAsia="DengXian" w:hAnsi="Times New Roman"/>
                <w:lang w:eastAsia="zh-CN"/>
              </w:rPr>
              <w:t>ижения.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 разработана программа технологического кружка.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Разработка программы технологического кружка в рамках дополнительного образования.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Разработка программы технологического кружка в рамках дополнительного образования, реализуемой в сетевой форме </w:t>
            </w:r>
            <w:r>
              <w:rPr>
                <w:rFonts w:ascii="Times New Roman" w:eastAsia="DengXian" w:hAnsi="Times New Roman"/>
                <w:lang w:eastAsia="zh-CN"/>
              </w:rPr>
              <w:t>при участии представителей работодателей и общественно-деловых объединений, наставников из числа представителей Ассоциации кружков, иных заинтересованных лиц.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Разработка программы технологического кружка в рамках внеурочной деятельности.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 определен ф</w:t>
            </w:r>
            <w:r>
              <w:rPr>
                <w:rFonts w:ascii="Times New Roman" w:eastAsia="DengXian" w:hAnsi="Times New Roman"/>
                <w:lang w:eastAsia="zh-CN"/>
              </w:rPr>
              <w:t>ормат организации кружка технической направленности на базе образовательной организации для детей в возрасте от 10 до 18 лет по направлениям НТИ в соответствии с имеющимися у образовательной организации кадровыми и материально-техническими ресурсами.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Утверждение формата организации кружка технической направленности на базе общеобразовательной организации для детей в возрасте от 10 до 18 лет по направлениям НТИ (аэронет, автонет, маринет, нейронет, хелснет, фуднет, энерджинет, техиет, сэйфнет и пр.) в с</w:t>
            </w:r>
            <w:r>
              <w:rPr>
                <w:rFonts w:ascii="Times New Roman" w:eastAsia="DengXian" w:hAnsi="Times New Roman"/>
                <w:lang w:eastAsia="zh-CN"/>
              </w:rPr>
              <w:t>оответствии с имеющимися у общеобразовательной организации кадровыми и материально-техническими ресурсами.</w:t>
            </w:r>
          </w:p>
        </w:tc>
      </w:tr>
      <w:tr w:rsidR="009568A4">
        <w:tc>
          <w:tcPr>
            <w:tcW w:w="546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42</w:t>
            </w:r>
          </w:p>
        </w:tc>
        <w:tc>
          <w:tcPr>
            <w:tcW w:w="2113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2167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Наличие победителей и (или) призеров конкурсов, ф</w:t>
            </w:r>
            <w:r>
              <w:rPr>
                <w:rFonts w:ascii="Times New Roman" w:eastAsia="DengXian" w:hAnsi="Times New Roman"/>
                <w:lang w:eastAsia="zh-CN"/>
              </w:rPr>
              <w:t xml:space="preserve">естивалей, олимпиад, конференций на муниципальном уровне </w:t>
            </w: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 выстроена система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</w:t>
            </w:r>
            <w:r>
              <w:rPr>
                <w:rFonts w:ascii="Times New Roman" w:eastAsia="DengXian" w:hAnsi="Times New Roman"/>
                <w:lang w:eastAsia="zh-CN"/>
              </w:rPr>
              <w:t xml:space="preserve">ворческой деятельности.  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разработки локального нормативного акта, описывающего систему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</w:t>
            </w:r>
            <w:r>
              <w:rPr>
                <w:rFonts w:ascii="Times New Roman" w:eastAsia="DengXian" w:hAnsi="Times New Roman"/>
                <w:lang w:eastAsia="zh-CN"/>
              </w:rPr>
              <w:t>, изобретательской, творческой деятельности.   (предусмотреть наличие разделов: диагностика, учет результатов диагностики, меропрриятия по сопровождению и развитию).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Внесение в положение об </w:t>
            </w:r>
            <w:r>
              <w:rPr>
                <w:rFonts w:ascii="Times New Roman" w:eastAsia="DengXian" w:hAnsi="Times New Roman"/>
                <w:lang w:eastAsia="zh-CN"/>
              </w:rPr>
              <w:t>оплате труда критиериев стимулирования педагогических работников за работу по выявленияю, сопровождению и развитию детской одаренности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Наличие предметных дефицитов педагогов, недостаточных профессиональный уровень для подготовки обучающихся к </w:t>
            </w:r>
            <w:r>
              <w:rPr>
                <w:rFonts w:ascii="Times New Roman" w:eastAsia="DengXian" w:hAnsi="Times New Roman"/>
                <w:lang w:eastAsia="zh-CN"/>
              </w:rPr>
              <w:t>олимпиадам различного уровня (кроме ВСОШ), смотров, конкурсов, конференций.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Повышение квалификации педагогов в части устранения предметных дефицитов; повышение профессионального уровня для подготовки обучающихся к олимпиадам различного уровня, смотрам, кон</w:t>
            </w:r>
            <w:r>
              <w:rPr>
                <w:rFonts w:ascii="Times New Roman" w:eastAsia="DengXian" w:hAnsi="Times New Roman"/>
                <w:lang w:eastAsia="zh-CN"/>
              </w:rPr>
              <w:t>курсам, конференциям разработка ИОМ педагога; привлечение специалистов высшего и среднего профессионального образования для подготовки обучающихся к олимпиадам различного уровня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Разработка систем</w:t>
            </w:r>
            <w:r>
              <w:rPr>
                <w:rFonts w:ascii="Times New Roman" w:eastAsia="DengXian" w:hAnsi="Times New Roman"/>
                <w:lang w:eastAsia="zh-CN"/>
              </w:rPr>
              <w:t>ы мотивирования/стимулирования педагогических работников к участию обучающихся в конкурсах, фестивалях, олимпиадах, конференциях.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Недостаточная работа по формированию интереса обучающихся и их родителей (законных представителей) в части подготовки обучающихся к олимпиадам различного уровня. 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Разработка ИУП обучающихся, демонстрирующих результаты на конкурсах, фестивалях, олимпиадах, </w:t>
            </w:r>
            <w:r>
              <w:rPr>
                <w:rFonts w:ascii="Times New Roman" w:eastAsia="DengXian" w:hAnsi="Times New Roman"/>
                <w:lang w:eastAsia="zh-CN"/>
              </w:rPr>
              <w:t>конференциях и иных мероприятиях.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Привлечение обучающихся к участию в конкурсах, фестивалях, олимпиадах, конференциях.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Разработка системы мотивирования/стимулирования педагогических работников и обучающихся к участию в конкурсах, фестивалях, олимпиадах, </w:t>
            </w:r>
            <w:r>
              <w:rPr>
                <w:rFonts w:ascii="Times New Roman" w:eastAsia="DengXian" w:hAnsi="Times New Roman"/>
                <w:lang w:eastAsia="zh-CN"/>
              </w:rPr>
              <w:t>конференциях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Отсутствие системы подготовки обучающихся к конкурсному движению.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Разработка локального нормативного акта, регламетирующего систему подготовки и участию в конкурсном движении.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Разработка плана участия обучающихся образовательной организаци</w:t>
            </w:r>
            <w:r>
              <w:rPr>
                <w:rFonts w:ascii="Times New Roman" w:eastAsia="DengXian" w:hAnsi="Times New Roman"/>
                <w:lang w:eastAsia="zh-CN"/>
              </w:rPr>
              <w:t>и в олимпиадах и иных интеллектуальных и (или) творческих конкурсах, мероприятиях в соответствии с  федеральным, региональным, муниципальным перечнями олимпиад и иных интеллектуальных и (или) творческих конкурсов, мероприятий.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Проведение мониторинга участи</w:t>
            </w:r>
            <w:r>
              <w:rPr>
                <w:rFonts w:ascii="Times New Roman" w:eastAsia="DengXian" w:hAnsi="Times New Roman"/>
                <w:lang w:eastAsia="zh-CN"/>
              </w:rPr>
              <w:t>я обучающихся и анализ результатов участия в конкурсах, фестивалях, олимпиадах, конференциях.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работы классных руководителей с мотивированными обучающимися, их родителями и учителями-предметниками.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Организация индивидуальной и групповой работы </w:t>
            </w:r>
            <w:r>
              <w:rPr>
                <w:rFonts w:ascii="Times New Roman" w:eastAsia="DengXian" w:hAnsi="Times New Roman"/>
                <w:lang w:eastAsia="zh-CN"/>
              </w:rPr>
              <w:t xml:space="preserve">учителей-предметников и педагогов дополнительного образования с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мотивированными обучающимися.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психолого-педагогическо</w:t>
            </w:r>
            <w:r>
              <w:rPr>
                <w:rFonts w:ascii="Times New Roman" w:eastAsia="DengXian" w:hAnsi="Times New Roman"/>
                <w:lang w:eastAsia="zh-CN"/>
              </w:rPr>
              <w:t>й поддержки участников конкурсов, фестивалей, олимпиад, конференций.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Наличие профессиональных дефицитов у педагогических работников, реализующих программы внеурочной деятельности и дополнительные образовательные программы, в части подготовки обучающихс</w:t>
            </w:r>
            <w:r>
              <w:rPr>
                <w:rFonts w:ascii="Times New Roman" w:eastAsia="DengXian" w:hAnsi="Times New Roman"/>
                <w:lang w:eastAsia="zh-CN"/>
              </w:rPr>
              <w:t>я к участию в конкурсах, фестивалях, олимпиадах, конференциях.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Направление запроса в ЦНППМ на формирование ИОМ для педагога в части подготовки обучающихся к участию в конкурсах, фестивалях, олимпиадах, конференциях.</w:t>
            </w:r>
          </w:p>
        </w:tc>
      </w:tr>
      <w:tr w:rsidR="009568A4">
        <w:tc>
          <w:tcPr>
            <w:tcW w:w="546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44</w:t>
            </w:r>
          </w:p>
        </w:tc>
        <w:tc>
          <w:tcPr>
            <w:tcW w:w="2113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Функционирование школьных творческих</w:t>
            </w:r>
            <w:r>
              <w:rPr>
                <w:rFonts w:ascii="Times New Roman" w:eastAsia="DengXian" w:hAnsi="Times New Roman"/>
                <w:lang w:eastAsia="zh-CN"/>
              </w:rPr>
              <w:t xml:space="preserve"> объединений (школьный театр, школьный музей, школьный музыкальный коллектив, школьный медиацентр (телевидение, газета, журнал) и др.)(критический показатель)</w:t>
            </w:r>
          </w:p>
        </w:tc>
        <w:tc>
          <w:tcPr>
            <w:tcW w:w="2167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3‒4 объединения</w:t>
            </w: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Несбалансированность системы внеурочной деятельности 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Разработка/корректировка </w:t>
            </w:r>
            <w:r>
              <w:rPr>
                <w:rFonts w:ascii="Times New Roman" w:eastAsia="DengXian" w:hAnsi="Times New Roman"/>
                <w:lang w:eastAsia="zh-CN"/>
              </w:rPr>
              <w:t>план внеурочной деятельности на основе методических рекомендаций Минпросвещения России.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Не сформирована система воспитательной работы школы. 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Штабом воспитательной работы диверсификации палитры школьных творческих объединений.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Низкий уровень компетенций педагогических работников, непозволяющий реализовать палитру творческих объединений 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Направление запроса в ЦНППМ на формирование ИОМ для педагогов.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Недостаточный уровень профессиональных компетенций управленческой команды в в</w:t>
            </w:r>
            <w:r>
              <w:rPr>
                <w:rFonts w:ascii="Times New Roman" w:eastAsia="DengXian" w:hAnsi="Times New Roman"/>
                <w:lang w:eastAsia="zh-CN"/>
              </w:rPr>
              <w:t>ыполнении трудовых функций по созданию единого образовательного пространства, развития в общеобразовательной организации для реализации ключевых направлений образовательного организации.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повышения квалификации управленческой команды в части орг</w:t>
            </w:r>
            <w:r>
              <w:rPr>
                <w:rFonts w:ascii="Times New Roman" w:eastAsia="DengXian" w:hAnsi="Times New Roman"/>
                <w:lang w:eastAsia="zh-CN"/>
              </w:rPr>
              <w:t>анизации школьных творческих объединений.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 созданы условия для функционирования школьных творческих объединений.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Проведение мониторинговых исследований:                                      ресурсных условий и материально-технических условий для </w:t>
            </w:r>
            <w:r>
              <w:rPr>
                <w:rFonts w:ascii="Times New Roman" w:eastAsia="DengXian" w:hAnsi="Times New Roman"/>
                <w:lang w:eastAsia="zh-CN"/>
              </w:rPr>
              <w:t xml:space="preserve">организации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др.); интересов, склонностей, образовательных потребностей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обучающихся в функционировании школь</w:t>
            </w:r>
            <w:r>
              <w:rPr>
                <w:rFonts w:ascii="Times New Roman" w:eastAsia="DengXian" w:hAnsi="Times New Roman"/>
                <w:lang w:eastAsia="zh-CN"/>
              </w:rPr>
              <w:t>ных творческих объединений (школьный театр, школьный музей, школьный музыкальный коллектив, школьный медиацентр (телевидение, газета, журнал) и др.); создания техносферы школы, материально-технического обновления образовательной среды посредством рациональ</w:t>
            </w:r>
            <w:r>
              <w:rPr>
                <w:rFonts w:ascii="Times New Roman" w:eastAsia="DengXian" w:hAnsi="Times New Roman"/>
                <w:lang w:eastAsia="zh-CN"/>
              </w:rPr>
              <w:t>ного использования школьных пространств–зданий, помещений (классы, залы, коридоры и т.д.), территорий, модернизации учебных помещений;  использования возможностей трансформирования, зонирования школьного пространства для обучающихся, мест для занятий творч</w:t>
            </w:r>
            <w:r>
              <w:rPr>
                <w:rFonts w:ascii="Times New Roman" w:eastAsia="DengXian" w:hAnsi="Times New Roman"/>
                <w:lang w:eastAsia="zh-CN"/>
              </w:rPr>
              <w:t>еством, самодеятельностью, осуществления любой другой деятельности.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деятельности школьных творческих объединений в сетевой форме.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Привлечение специалистов из других организаций к созданию и функционированию школьных творческих объединений (школ</w:t>
            </w:r>
            <w:r>
              <w:rPr>
                <w:rFonts w:ascii="Times New Roman" w:eastAsia="DengXian" w:hAnsi="Times New Roman"/>
                <w:lang w:eastAsia="zh-CN"/>
              </w:rPr>
              <w:t>ьный театр, школьный музей, школьный музыкальный коллектив, школьный медиацентр (телевидение, газета, журнал) и др.)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Привлечение обучающихся к участию в творческих  объединениях (школьный театр, школьный музей, школьный музыкальный коллектив, школьный меди</w:t>
            </w:r>
            <w:r>
              <w:rPr>
                <w:rFonts w:ascii="Times New Roman" w:eastAsia="DengXian" w:hAnsi="Times New Roman"/>
                <w:lang w:eastAsia="zh-CN"/>
              </w:rPr>
              <w:t>ацентр (телевидение, газета, журнал) и др.)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Информирование, привлечение родителей (законных представителей) к созданию творческих объединений (школьный театр, школьный музей, школьный музыкальный коллектив, школьный медиацентр (телевидение, газета, журнал)</w:t>
            </w:r>
            <w:r>
              <w:rPr>
                <w:rFonts w:ascii="Times New Roman" w:eastAsia="DengXian" w:hAnsi="Times New Roman"/>
                <w:lang w:eastAsia="zh-CN"/>
              </w:rPr>
              <w:t xml:space="preserve"> и др.)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Создание системы мотивирования/стимулирования организаторов и участников творческих объединений (школьный театр, школьный музей, школьный музыкальный коллектив, школьный медиацентр (телевидение, газета, журнал) и др.).</w:t>
            </w:r>
          </w:p>
        </w:tc>
      </w:tr>
      <w:tr w:rsidR="009568A4">
        <w:tc>
          <w:tcPr>
            <w:tcW w:w="546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>48</w:t>
            </w:r>
          </w:p>
        </w:tc>
        <w:tc>
          <w:tcPr>
            <w:tcW w:w="2113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Функционирование школьног</w:t>
            </w:r>
            <w:r>
              <w:rPr>
                <w:rFonts w:ascii="Times New Roman" w:eastAsia="DengXian" w:hAnsi="Times New Roman"/>
                <w:lang w:eastAsia="zh-CN"/>
              </w:rPr>
              <w:t>о медиацентра (телевидение, газета, журнал и др.)</w:t>
            </w:r>
          </w:p>
        </w:tc>
        <w:tc>
          <w:tcPr>
            <w:tcW w:w="2167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Отсутствие</w:t>
            </w: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Низкий уровень компетенций педагогических работников, непозволяющий реализовать палитру творческих объединений. 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Направление запроса в ЦНППМ на формирование ИОМ для педагогов.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Недостаточный </w:t>
            </w:r>
            <w:r>
              <w:rPr>
                <w:rFonts w:ascii="Times New Roman" w:eastAsia="DengXian" w:hAnsi="Times New Roman"/>
                <w:lang w:eastAsia="zh-CN"/>
              </w:rPr>
              <w:t xml:space="preserve">уровень профессиональных компетенций управленческой команды в выполнении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трудовых функций по созданию единого образовательного пространства, включая создание и функционирования школьного медиа центра.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>Обеспечение повышения квалификации управленческой коман</w:t>
            </w:r>
            <w:r>
              <w:rPr>
                <w:rFonts w:ascii="Times New Roman" w:eastAsia="DengXian" w:hAnsi="Times New Roman"/>
                <w:lang w:eastAsia="zh-CN"/>
              </w:rPr>
              <w:t>ды в части создания единого образовательного пространства, включая создание и функционирование школьного медиацентра.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Внутриучрежденческая закрытость школьных объединений. 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Разработка программы взаимодействия с муниципальными средствами массовой </w:t>
            </w:r>
            <w:r>
              <w:rPr>
                <w:rFonts w:ascii="Times New Roman" w:eastAsia="DengXian" w:hAnsi="Times New Roman"/>
                <w:lang w:eastAsia="zh-CN"/>
              </w:rPr>
              <w:t>информации.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Отсутствие школьного медиацентра.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медиа", планирование мероприятий.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Проведение мониторинговых исследований </w:t>
            </w:r>
            <w:r>
              <w:rPr>
                <w:rFonts w:ascii="Times New Roman" w:eastAsia="DengXian" w:hAnsi="Times New Roman"/>
                <w:lang w:eastAsia="zh-CN"/>
              </w:rPr>
              <w:t>возможностей, создание ресурсных условий для организации и функционирования школьного медиацентра (телевидение, газета, журнал и др.).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Изучение интересов, склонностей, образовательных потребностей обучающихся в функционировании школьного медиацентра (телев</w:t>
            </w:r>
            <w:r>
              <w:rPr>
                <w:rFonts w:ascii="Times New Roman" w:eastAsia="DengXian" w:hAnsi="Times New Roman"/>
                <w:lang w:eastAsia="zh-CN"/>
              </w:rPr>
              <w:t>идение, газета, журнал и др.).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Привлечение педагогов дополнительного образования  для разработки и реализации дополнительной образовательной программы «Школьный медиацентр».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Создание материально-технических условий (помещений) для реализации программы, </w:t>
            </w:r>
            <w:r>
              <w:rPr>
                <w:rFonts w:ascii="Times New Roman" w:eastAsia="DengXian" w:hAnsi="Times New Roman"/>
                <w:lang w:eastAsia="zh-CN"/>
              </w:rPr>
              <w:t>организации деятельности школьного медиацентра.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Привлечение обучающихся к обучению по программе «Школьный медиацентр», участию в организации и функционирования школьного телевидения, газеты, журнала и др.</w:t>
            </w:r>
          </w:p>
        </w:tc>
      </w:tr>
      <w:tr w:rsidR="009568A4">
        <w:tc>
          <w:tcPr>
            <w:tcW w:w="546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55</w:t>
            </w:r>
          </w:p>
        </w:tc>
        <w:tc>
          <w:tcPr>
            <w:tcW w:w="2113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Наличие советника директора по воспитанию и вза</w:t>
            </w:r>
            <w:r>
              <w:rPr>
                <w:rFonts w:ascii="Times New Roman" w:eastAsia="DengXian" w:hAnsi="Times New Roman"/>
                <w:lang w:eastAsia="zh-CN"/>
              </w:rPr>
              <w:t>имодействию с детскими общественными объединениями</w:t>
            </w:r>
          </w:p>
        </w:tc>
        <w:tc>
          <w:tcPr>
            <w:tcW w:w="2167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Нет</w:t>
            </w: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В штатном расписании не предусмотрена должность педагогического работника с наименованием «советник директора по воспитанию и взаимодействию с детскими общественными объединениями».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Разработка положени</w:t>
            </w:r>
            <w:r>
              <w:rPr>
                <w:rFonts w:ascii="Times New Roman" w:eastAsia="DengXian" w:hAnsi="Times New Roman"/>
                <w:lang w:eastAsia="zh-CN"/>
              </w:rPr>
              <w:t>я о кадровом резерве образовательной организации.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Выдвижение кандидатов (имеющих опыт и заслуги в образовательной сфере) на должность советника директора по воспитанию и взаимодействию с детскими общественными объединениями.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поиска кандидатов н</w:t>
            </w:r>
            <w:r>
              <w:rPr>
                <w:rFonts w:ascii="Times New Roman" w:eastAsia="DengXian" w:hAnsi="Times New Roman"/>
                <w:lang w:eastAsia="zh-CN"/>
              </w:rPr>
              <w:t>а должность советника директора по воспитанию и взаимодействию с детскими общественными объединениями.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Обеспечение подготовки  кадров-претендентов на должность советника директора по воспитанию и взаимодействию с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детскими общественными объединениями.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Введе</w:t>
            </w:r>
            <w:r>
              <w:rPr>
                <w:rFonts w:ascii="Times New Roman" w:eastAsia="DengXian" w:hAnsi="Times New Roman"/>
                <w:lang w:eastAsia="zh-CN"/>
              </w:rPr>
              <w:t>ние в штатное расписаниие должности «советник директора по воспитанию и взаимодействию с детскими общественными объединениями».</w:t>
            </w:r>
          </w:p>
        </w:tc>
      </w:tr>
      <w:tr w:rsidR="009568A4">
        <w:tc>
          <w:tcPr>
            <w:tcW w:w="546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>56</w:t>
            </w:r>
          </w:p>
        </w:tc>
        <w:tc>
          <w:tcPr>
            <w:tcW w:w="2113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2167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Осуществляется с </w:t>
            </w:r>
            <w:r>
              <w:rPr>
                <w:rFonts w:ascii="Times New Roman" w:eastAsia="DengXian" w:hAnsi="Times New Roman"/>
                <w:lang w:eastAsia="zh-CN"/>
              </w:rPr>
              <w:t>использованием регламентированных и неформальных форм взаимодействия</w:t>
            </w: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 организован административный контроль деятельности классных руководителей.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Внесение изменений в план административного контроля, учитывающие контроль деятельности классных руководителе</w:t>
            </w:r>
            <w:r>
              <w:rPr>
                <w:rFonts w:ascii="Times New Roman" w:eastAsia="DengXian" w:hAnsi="Times New Roman"/>
                <w:lang w:eastAsia="zh-CN"/>
              </w:rPr>
              <w:t>й.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Отсутствие открытости, системности в работе с родителями. 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разработки и внедрения системы совместных мероприятий с родителями для  достижения большей открытости школы.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Родители не участвуют в разработке рабочей программы воспитания.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включенности родителей в разработку рабочей программы воспитания штабом воспитательной работы.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Включение в модуль работы с родителями рабочей программы воспитания мероприятий, направленных на вовлечение родителей в образовательную деятельность.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Разработка проекта, совместного с общественностью поселения/округа, коллегиальными органами управления (управляющими советами) с целью активизации работы с родительским сообществом, поиска и реализации способов вовлечения семей в образовательную деятельно</w:t>
            </w:r>
            <w:r>
              <w:rPr>
                <w:rFonts w:ascii="Times New Roman" w:eastAsia="DengXian" w:hAnsi="Times New Roman"/>
                <w:lang w:eastAsia="zh-CN"/>
              </w:rPr>
              <w:t>сть.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В общеобразовательной организации не предусмотрена деятельность представителей родительского сообщества.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Внесение изменений в план методической работы, обеспечив изучение содержания федеральной рабочей программы воспитания в части взаимодействия о</w:t>
            </w:r>
            <w:r>
              <w:rPr>
                <w:rFonts w:ascii="Times New Roman" w:eastAsia="DengXian" w:hAnsi="Times New Roman"/>
                <w:lang w:eastAsia="zh-CN"/>
              </w:rPr>
              <w:t>бразовательной организации и родителей.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Организация деятельности в 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</w:t>
            </w:r>
            <w:r>
              <w:rPr>
                <w:rFonts w:ascii="Times New Roman" w:eastAsia="DengXian" w:hAnsi="Times New Roman"/>
                <w:lang w:eastAsia="zh-CN"/>
              </w:rPr>
              <w:t>решении вопросов воспитания и обучения.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 деятельности представителей родительского сообщества в Управляющем совете общеобразовательной организации.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Направление запроса в ЦНППМ на формирование ИОМ для руководителя (заместителя руководителя) в ча</w:t>
            </w:r>
            <w:r>
              <w:rPr>
                <w:rFonts w:ascii="Times New Roman" w:eastAsia="DengXian" w:hAnsi="Times New Roman"/>
                <w:lang w:eastAsia="zh-CN"/>
              </w:rPr>
              <w:t>сти организации взаимодействия образовательной организации и родителей в процессе реализации рабочей программы воспитания.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Отсутствует работа по регламентированным формам взаимодействия образовательной организации и родителей.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работы по рег</w:t>
            </w:r>
            <w:r>
              <w:rPr>
                <w:rFonts w:ascii="Times New Roman" w:eastAsia="DengXian" w:hAnsi="Times New Roman"/>
                <w:lang w:eastAsia="zh-CN"/>
              </w:rPr>
              <w:t>ламентированным формам взаимодействия образовательной организации и родителей: функционирование родительского комитета, заседания попечительского совета, заседания родительского комитета, заседания Комиссии по урегулированию споров между участниками образо</w:t>
            </w:r>
            <w:r>
              <w:rPr>
                <w:rFonts w:ascii="Times New Roman" w:eastAsia="DengXian" w:hAnsi="Times New Roman"/>
                <w:lang w:eastAsia="zh-CN"/>
              </w:rPr>
              <w:t>вательных отношений, проведение родительских собраний.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Разработка тематических родительские собранияй в классах, общешкольных родительских собраний по вопросам воспитания, взаимоотношений обучающихся и педагогов, условий обучения и воспитания.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Не </w:t>
            </w:r>
            <w:r>
              <w:rPr>
                <w:rFonts w:ascii="Times New Roman" w:eastAsia="DengXian" w:hAnsi="Times New Roman"/>
                <w:lang w:eastAsia="zh-CN"/>
              </w:rPr>
              <w:t>стимулируется развитие неформальных форм взаимодействия образовательной организации и родителей.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неформальных форм взаимодействия образовательной организации и родителей: групповые консультации родителей по различным вопросам развития и воспита</w:t>
            </w:r>
            <w:r>
              <w:rPr>
                <w:rFonts w:ascii="Times New Roman" w:eastAsia="DengXian" w:hAnsi="Times New Roman"/>
                <w:lang w:eastAsia="zh-CN"/>
              </w:rPr>
              <w:t>ния детей, педагогические лектории, родительские школы и университеты, родительские клубы, клубы выходного дня, мастер-классы, круглые столы по вопросам воспитания.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 используется воспитательный потенциал взаимодействия с родителями (законными предста</w:t>
            </w:r>
            <w:r>
              <w:rPr>
                <w:rFonts w:ascii="Times New Roman" w:eastAsia="DengXian" w:hAnsi="Times New Roman"/>
                <w:lang w:eastAsia="zh-CN"/>
              </w:rPr>
              <w:t>вителями) обучающихся в процессе реализации рабочей программы воспитания.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 родительских дней, в которые родители (законные представители) могут посещать уроки и внеурочные занятия.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работы семейных клубов, родительских гостиных, пред</w:t>
            </w:r>
            <w:r>
              <w:rPr>
                <w:rFonts w:ascii="Times New Roman" w:eastAsia="DengXian" w:hAnsi="Times New Roman"/>
                <w:lang w:eastAsia="zh-CN"/>
              </w:rPr>
              <w:t>оставляющих родителям, педагогам и обучающимся площадку для совместного досуга и общения, с обсуждением актуальных вопросов воспитания.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Организация проведения тематических собраний (в том числе по инициативе родителей), на которых родители смогут получать </w:t>
            </w:r>
            <w:r>
              <w:rPr>
                <w:rFonts w:ascii="Times New Roman" w:eastAsia="DengXian" w:hAnsi="Times New Roman"/>
                <w:lang w:eastAsia="zh-CN"/>
              </w:rPr>
              <w:t>советы по вопросам воспитания, консультаций психологов, врачей, социальных работников, служителей традиционных российских религий, обмен опытом.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Организация  родительских форумов на интернет-сайте общеобразовательной организации, интернет-сообществ, групп </w:t>
            </w:r>
            <w:r>
              <w:rPr>
                <w:rFonts w:ascii="Times New Roman" w:eastAsia="DengXian" w:hAnsi="Times New Roman"/>
                <w:lang w:eastAsia="zh-CN"/>
              </w:rPr>
              <w:t>с участием педагогов, для обсуждения интересующих родителей вопросов.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участия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</w:t>
            </w:r>
            <w:r>
              <w:rPr>
                <w:rFonts w:ascii="Times New Roman" w:eastAsia="DengXian" w:hAnsi="Times New Roman"/>
                <w:lang w:eastAsia="zh-CN"/>
              </w:rPr>
              <w:t>изации в соответствии с порядком привлечения родителей (законных представителей).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>Организация привлечения родителей (законных представителей) к подготовке и проведению классных и общешкольных мероприятий.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Организация целевого взаимодействие с законными </w:t>
            </w:r>
            <w:r>
              <w:rPr>
                <w:rFonts w:ascii="Times New Roman" w:eastAsia="DengXian" w:hAnsi="Times New Roman"/>
                <w:lang w:eastAsia="zh-CN"/>
              </w:rPr>
              <w:t>представителями  детей-сирот, оставшихся без попечения родителей, приёмных детей.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трансляции опыта по взаимодействию образовательной организации и родителей в процессе реализации рабочей программы воспитания.</w:t>
            </w:r>
          </w:p>
        </w:tc>
      </w:tr>
      <w:tr w:rsidR="009568A4">
        <w:tc>
          <w:tcPr>
            <w:tcW w:w="546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>58</w:t>
            </w:r>
          </w:p>
        </w:tc>
        <w:tc>
          <w:tcPr>
            <w:tcW w:w="2113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Реализация программ краеведения</w:t>
            </w:r>
            <w:r>
              <w:rPr>
                <w:rFonts w:ascii="Times New Roman" w:eastAsia="DengXian" w:hAnsi="Times New Roman"/>
                <w:lang w:eastAsia="zh-CN"/>
              </w:rPr>
              <w:t xml:space="preserve"> и школьного туризма</w:t>
            </w:r>
          </w:p>
        </w:tc>
        <w:tc>
          <w:tcPr>
            <w:tcW w:w="2167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Реализуется 1 программа краеведения или школьного туризма  </w:t>
            </w: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Недостаточно сформирована система работы административной команды с кадрами, отсутствие кадрового резерва и как, следствие, отсутствие специалиста, занимающегося вопросами орг</w:t>
            </w:r>
            <w:r>
              <w:rPr>
                <w:rFonts w:ascii="Times New Roman" w:eastAsia="DengXian" w:hAnsi="Times New Roman"/>
                <w:lang w:eastAsia="zh-CN"/>
              </w:rPr>
              <w:t>анизации туристско-краеведческой деятельности обучающихся.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Разработка положения о кадровом резерве общеобразовательной организации.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работы по привлечению специалистов других организаций (образовательных, социальных и др.).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Использование услуг т</w:t>
            </w:r>
            <w:r>
              <w:rPr>
                <w:rFonts w:ascii="Times New Roman" w:eastAsia="DengXian" w:hAnsi="Times New Roman"/>
                <w:lang w:eastAsia="zh-CN"/>
              </w:rPr>
              <w:t>уристско-экскурсионных и других организаций (туристские фирмы, спортивные клубы, индивидуальные предприниматели и т.д.) на основе заключенного договора об оказании туристских услуг.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повышения квалификации педагогических работников по вопросам о</w:t>
            </w:r>
            <w:r>
              <w:rPr>
                <w:rFonts w:ascii="Times New Roman" w:eastAsia="DengXian" w:hAnsi="Times New Roman"/>
                <w:lang w:eastAsia="zh-CN"/>
              </w:rPr>
              <w:t>рганизации краеведческой деятельности и школьного туризма.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Недостаточный уровень профессиональных компетенций управленческой команды в части организации реализации программы краеведения и школьного туризма.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Направление запроса в ЦНППМ на формирование </w:t>
            </w:r>
            <w:r>
              <w:rPr>
                <w:rFonts w:ascii="Times New Roman" w:eastAsia="DengXian" w:hAnsi="Times New Roman"/>
                <w:lang w:eastAsia="zh-CN"/>
              </w:rPr>
              <w:t>ИОМ для заместителя руководителя в части организации реализации программы краеведения и школьного туризма.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Нет защищенных туристических объектов вблизи школы.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Использование возможностей участия в федеральном проекте «Классная страна», который </w:t>
            </w:r>
            <w:r>
              <w:rPr>
                <w:rFonts w:ascii="Times New Roman" w:eastAsia="DengXian" w:hAnsi="Times New Roman"/>
                <w:lang w:eastAsia="zh-CN"/>
              </w:rPr>
              <w:t>аккумулирует передовые идеи по развитию детского туризма.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Использование для закупки туристического оборудования с</w:t>
            </w:r>
            <w:r>
              <w:rPr>
                <w:rFonts w:ascii="Times New Roman" w:eastAsia="DengXian" w:hAnsi="Times New Roman"/>
                <w:lang w:eastAsia="zh-CN"/>
              </w:rPr>
              <w:t>редств грантов, спонсорской помощи.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Оптимизизация расходов, планирование материально-технического оснащения, необходимого для реализации программы краеведения или школьного туризма.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Не разработаны программы краеведения и школьного туризма в рамках </w:t>
            </w:r>
            <w:r>
              <w:rPr>
                <w:rFonts w:ascii="Times New Roman" w:eastAsia="DengXian" w:hAnsi="Times New Roman"/>
                <w:lang w:eastAsia="zh-CN"/>
              </w:rPr>
              <w:t xml:space="preserve">внеурочной деятельности и/или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дополнительного образования.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>Интеграция туристско-краеведческой деятельности в программу воспитания общеобразовательной организации.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Анализ и экспертиза качества школьных программ краеведения и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школьного туризма.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Принятие мер </w:t>
            </w:r>
            <w:r>
              <w:rPr>
                <w:rFonts w:ascii="Times New Roman" w:eastAsia="DengXian" w:hAnsi="Times New Roman"/>
                <w:lang w:eastAsia="zh-CN"/>
              </w:rPr>
              <w:t>по привлечению и мотивации обучающихся к поисковой и краеведческой деятельности, детскому познавательному туризму.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Организация деятельности рабочей группы по модернизации программ краеведения и школьного туризма: - реализация программ урочной и внеурочной </w:t>
            </w:r>
            <w:r>
              <w:rPr>
                <w:rFonts w:ascii="Times New Roman" w:eastAsia="DengXian" w:hAnsi="Times New Roman"/>
                <w:lang w:eastAsia="zh-CN"/>
              </w:rPr>
              <w:t>деятельности, дополнительного образования по краеведению и школьному туризму; - организация профильных каникулярных отрядов, слетов, мастер-классов, экскурсий, конкурсов по краеведению и школьному туризму; - организация сетевого взаимодействия с организаци</w:t>
            </w:r>
            <w:r>
              <w:rPr>
                <w:rFonts w:ascii="Times New Roman" w:eastAsia="DengXian" w:hAnsi="Times New Roman"/>
                <w:lang w:eastAsia="zh-CN"/>
              </w:rPr>
              <w:t>ями-партнерами, курирующими программы краеведения и школьного туризма в районе, крае.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систематического 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 w:rsidR="009568A4">
        <w:tc>
          <w:tcPr>
            <w:tcW w:w="546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>75</w:t>
            </w:r>
          </w:p>
        </w:tc>
        <w:tc>
          <w:tcPr>
            <w:tcW w:w="2113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Посещение обучающимися </w:t>
            </w:r>
            <w:r>
              <w:rPr>
                <w:rFonts w:ascii="Times New Roman" w:eastAsia="DengXian" w:hAnsi="Times New Roman"/>
                <w:lang w:eastAsia="zh-CN"/>
              </w:rPr>
              <w:t>профессиональных проб на региональных площадках</w:t>
            </w:r>
          </w:p>
        </w:tc>
        <w:tc>
          <w:tcPr>
            <w:tcW w:w="2167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Нет</w:t>
            </w: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Не обеспечивается посещение обучающимися профессиональных проб на региональных площадках.  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Проведение мероприятий профессионально-ориентировочного знакомства: система пробных ознакомительных занятий в </w:t>
            </w:r>
            <w:r>
              <w:rPr>
                <w:rFonts w:ascii="Times New Roman" w:eastAsia="DengXian" w:hAnsi="Times New Roman"/>
                <w:lang w:eastAsia="zh-CN"/>
              </w:rPr>
              <w:t>Кванториумах, IT – кубах, Точках роста, Организаций высшего с среднего профессионального образования.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участия обучающихся в профессиональных пробах на региональных площадках в виртуальном формате.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Поиск спонсоров, участие в грантах для возможно</w:t>
            </w:r>
            <w:r>
              <w:rPr>
                <w:rFonts w:ascii="Times New Roman" w:eastAsia="DengXian" w:hAnsi="Times New Roman"/>
                <w:lang w:eastAsia="zh-CN"/>
              </w:rPr>
              <w:t>сти организации выезда в региональные площадки региона на профессиональные пробы.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Отсутствует план посещения обучающимися профессиональных проб на региональных площадках.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Включение профессиональных проб в учебно-воспитательную деятельность как обязател</w:t>
            </w:r>
            <w:r>
              <w:rPr>
                <w:rFonts w:ascii="Times New Roman" w:eastAsia="DengXian" w:hAnsi="Times New Roman"/>
                <w:lang w:eastAsia="zh-CN"/>
              </w:rPr>
              <w:t>ьное направление профориентационной работы и обеспечение их максимальную приближенность к реальному производству.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Включение в план профориентационной работы участия в профессиональных пробах на региональных площадках региона.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Недостаточный уровень компетенций педагогов для проведения профессиональных проб. 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обучения педагогов для данного вида деятельности (ПК, горизонтальное обучение, наставничество, присвоение опыта успешных педагогов).</w:t>
            </w:r>
          </w:p>
        </w:tc>
      </w:tr>
      <w:tr w:rsidR="009568A4">
        <w:tc>
          <w:tcPr>
            <w:tcW w:w="546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80</w:t>
            </w:r>
          </w:p>
        </w:tc>
        <w:tc>
          <w:tcPr>
            <w:tcW w:w="2113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Участие обучающихся в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че</w:t>
            </w:r>
            <w:r>
              <w:rPr>
                <w:rFonts w:ascii="Times New Roman" w:eastAsia="DengXian" w:hAnsi="Times New Roman"/>
                <w:lang w:eastAsia="zh-CN"/>
              </w:rPr>
              <w:t>мпионатах по профессиональному мастерству</w:t>
            </w:r>
          </w:p>
        </w:tc>
        <w:tc>
          <w:tcPr>
            <w:tcW w:w="2167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>Нет</w:t>
            </w: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Не обеспечивается подготовка к участию в чемпионатах по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профессиональному мастерству.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 xml:space="preserve">Создание  в ОО системы подготовки к чемпионатам по профессиональному мастерству, включающую: назначение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ответственного за ра</w:t>
            </w:r>
            <w:r>
              <w:rPr>
                <w:rFonts w:ascii="Times New Roman" w:eastAsia="DengXian" w:hAnsi="Times New Roman"/>
                <w:lang w:eastAsia="zh-CN"/>
              </w:rPr>
              <w:t>боту; рассмотрение вопросов по подготовке к чемпионатам по профмастерству на заседаниях педагогического и методического советов; наличие в ОО системы поощрений педагогов, работающих в данном направлении.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Обеспечение условий для подготовки обучающихся к </w:t>
            </w:r>
            <w:r>
              <w:rPr>
                <w:rFonts w:ascii="Times New Roman" w:eastAsia="DengXian" w:hAnsi="Times New Roman"/>
                <w:lang w:eastAsia="zh-CN"/>
              </w:rPr>
              <w:t>участию в чемпионатах по профессиональному мастерству: 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</w:t>
            </w:r>
            <w:r>
              <w:rPr>
                <w:rFonts w:ascii="Times New Roman" w:eastAsia="DengXian" w:hAnsi="Times New Roman"/>
                <w:lang w:eastAsia="zh-CN"/>
              </w:rPr>
              <w:t xml:space="preserve">хнологичного оборудования; 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предприятий); поиск финансовых средств (участие в грантах, конкурсах, обращение к спонсорам) </w:t>
            </w:r>
            <w:r>
              <w:rPr>
                <w:rFonts w:ascii="Times New Roman" w:eastAsia="DengXian" w:hAnsi="Times New Roman"/>
                <w:lang w:eastAsia="zh-CN"/>
              </w:rPr>
              <w:t>для организации поездок из отдаленных сел к месту проведения чемпионатов по профессиональному мастерству.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Повышение мотивации обучающихся к участию в чемпионатах по профессиональному мастерству.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Не обеспечивается информирование обучающихся </w:t>
            </w:r>
            <w:r>
              <w:rPr>
                <w:rFonts w:ascii="Times New Roman" w:eastAsia="DengXian" w:hAnsi="Times New Roman"/>
                <w:lang w:eastAsia="zh-CN"/>
              </w:rPr>
              <w:t>общеобразовательных организаций о целях и задачах Всероссийского чемпионатного движения по профессиональному мастерству.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сетевого взаимодействия общеобразовательных организаций с образовательными организациями среднего профессионального образов</w:t>
            </w:r>
            <w:r>
              <w:rPr>
                <w:rFonts w:ascii="Times New Roman" w:eastAsia="DengXian" w:hAnsi="Times New Roman"/>
                <w:lang w:eastAsia="zh-CN"/>
              </w:rPr>
              <w:t>ания.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на региональном уровне участия обучающихся общеобразовательных организаций в профориентационных мероприятиях, проводимых в рамках регионального и отборочного (межрегионального) этапов Чемпионата по профессиональному мастерству «Профессион</w:t>
            </w:r>
            <w:r>
              <w:rPr>
                <w:rFonts w:ascii="Times New Roman" w:eastAsia="DengXian" w:hAnsi="Times New Roman"/>
                <w:lang w:eastAsia="zh-CN"/>
              </w:rPr>
              <w:t>алы» и Чемпионата высоких технологий Всероссийского чемпионатного движения по профессиональному мастерству.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Обеспечение на региональном уровне увеличения охвата обучающихся общеобразовательных организаций субъектов Российской Федерации принявшие участие в </w:t>
            </w:r>
            <w:r>
              <w:rPr>
                <w:rFonts w:ascii="Times New Roman" w:eastAsia="DengXian" w:hAnsi="Times New Roman"/>
                <w:lang w:eastAsia="zh-CN"/>
              </w:rPr>
              <w:t>открытых онлайн-уроках проекта «Шоу профессий», реализуемых с учетом опыта цикла открытых уроков «Проектория», направленных на раннюю профориентацию», проводимых в рамках федерального проекта «Успех каждого ребенка» национального проекта «Образование».</w:t>
            </w:r>
          </w:p>
        </w:tc>
      </w:tr>
      <w:tr w:rsidR="009568A4">
        <w:tc>
          <w:tcPr>
            <w:tcW w:w="546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86</w:t>
            </w:r>
          </w:p>
        </w:tc>
        <w:tc>
          <w:tcPr>
            <w:tcW w:w="2113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Охват учителей диагностикой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профессиональных компетенций (федеральной, региональной, самодиагностикой)</w:t>
            </w:r>
          </w:p>
        </w:tc>
        <w:tc>
          <w:tcPr>
            <w:tcW w:w="2167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 xml:space="preserve">Не менее 50% учителей прошли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диагностику профессиональных компетенций</w:t>
            </w: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 xml:space="preserve">Недостаточный охват учителей диагностикой профессиональных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компетенций (федерально</w:t>
            </w:r>
            <w:r>
              <w:rPr>
                <w:rFonts w:ascii="Times New Roman" w:eastAsia="DengXian" w:hAnsi="Times New Roman"/>
                <w:lang w:eastAsia="zh-CN"/>
              </w:rPr>
              <w:t>й, региональной, самодиагностикой).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 xml:space="preserve">Проведение разъяснительной работы с педагогическими кадрами по порядку  формам диагностики профессиональных дефицитов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педагогических работников образовательных организаций с возможностью получения индивидуального плана в</w:t>
            </w:r>
            <w:r>
              <w:rPr>
                <w:rFonts w:ascii="Times New Roman" w:eastAsia="DengXian" w:hAnsi="Times New Roman"/>
                <w:lang w:eastAsia="zh-CN"/>
              </w:rPr>
              <w:t xml:space="preserve"> соответствии с распоряжением Минпросвещения России от 27.08.2021 № Р-201.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Разработка системы административных мер по организации проведения диагностических процедур, обеспечивающих выявление профессиональных дефицитов педагогических работников и последующ</w:t>
            </w:r>
            <w:r>
              <w:rPr>
                <w:rFonts w:ascii="Times New Roman" w:eastAsia="DengXian" w:hAnsi="Times New Roman"/>
                <w:lang w:eastAsia="zh-CN"/>
              </w:rPr>
              <w:t>ие действия по их ликвидации, предупреждению.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Повышение мотивации педагогических работников к прохождению диагностики профессиональных компетенций.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Разработка способов стимулирования и поощрения педагогических работников, направленных на профилактику профе</w:t>
            </w:r>
            <w:r>
              <w:rPr>
                <w:rFonts w:ascii="Times New Roman" w:eastAsia="DengXian" w:hAnsi="Times New Roman"/>
                <w:lang w:eastAsia="zh-CN"/>
              </w:rPr>
              <w:t>ссионального выгорания, повышение мотивации педагогических работников к прохождению диагностики профессиональных компетенций.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Разработка плана мероприятий по выявлению профессиональных затруднений и потребностей педагогов.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Разработка программы наставничест</w:t>
            </w:r>
            <w:r>
              <w:rPr>
                <w:rFonts w:ascii="Times New Roman" w:eastAsia="DengXian" w:hAnsi="Times New Roman"/>
                <w:lang w:eastAsia="zh-CN"/>
              </w:rPr>
              <w:t>ва, в том числе реверсивного, организация «горизонтального» обучения педагогических работников.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адресного подхода со стороны администрации, проведение мероприятий по популяризации диагностикаи,  разъяснении ее роли в снижении уровня профессиона</w:t>
            </w:r>
            <w:r>
              <w:rPr>
                <w:rFonts w:ascii="Times New Roman" w:eastAsia="DengXian" w:hAnsi="Times New Roman"/>
                <w:lang w:eastAsia="zh-CN"/>
              </w:rPr>
              <w:t>льных дефицитов, ее влияния на дальнейшее профессиональное развитие.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самодиагностики профессиональных дефицитов на основании рефлексии профессиональной деятельности, на основе разработанного инструментария (анкета/чек-лист).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проведе</w:t>
            </w:r>
            <w:r>
              <w:rPr>
                <w:rFonts w:ascii="Times New Roman" w:eastAsia="DengXian" w:hAnsi="Times New Roman"/>
                <w:lang w:eastAsia="zh-CN"/>
              </w:rPr>
              <w:t>ния диагностики профессиональных дефицитов на основании результатов профессиональной деятельности (экспертный анализ результатов в области обучения, воспитания, развития обучающихся).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Обеспечение проведения диагностики профессиональных дефицитов на </w:t>
            </w:r>
            <w:r>
              <w:rPr>
                <w:rFonts w:ascii="Times New Roman" w:eastAsia="DengXian" w:hAnsi="Times New Roman"/>
                <w:lang w:eastAsia="zh-CN"/>
              </w:rPr>
              <w:t xml:space="preserve">основании экспертной оценки практической деятельности (участие в открытом мероприятии, его анализ и подготовка заключения о выявленных профессиональных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дефицитах).</w:t>
            </w:r>
          </w:p>
        </w:tc>
      </w:tr>
      <w:tr w:rsidR="009568A4">
        <w:tc>
          <w:tcPr>
            <w:tcW w:w="546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>87</w:t>
            </w:r>
          </w:p>
        </w:tc>
        <w:tc>
          <w:tcPr>
            <w:tcW w:w="2113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Доля учителей, для которых по результатам диагностики разработаны индивидуальные образов</w:t>
            </w:r>
            <w:r>
              <w:rPr>
                <w:rFonts w:ascii="Times New Roman" w:eastAsia="DengXian" w:hAnsi="Times New Roman"/>
                <w:lang w:eastAsia="zh-CN"/>
              </w:rPr>
              <w:t>ательные маршруты</w:t>
            </w:r>
          </w:p>
        </w:tc>
        <w:tc>
          <w:tcPr>
            <w:tcW w:w="2167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От 3% до 4% учителей</w:t>
            </w: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адресного методического сопровождения педагогических работников, нуждающихся в поддержке, сопровожде</w:t>
            </w:r>
            <w:r>
              <w:rPr>
                <w:rFonts w:ascii="Times New Roman" w:eastAsia="DengXian" w:hAnsi="Times New Roman"/>
                <w:lang w:eastAsia="zh-CN"/>
              </w:rPr>
              <w:t>нии для преодоления профессиональных затруднений и дефицитов.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Выстраивание взаимодействия с различными структурами на региональном и (или) федеральном уровнях, обеспечивающими персональное сопровождение педагогических работников.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Выстраивание взаимодействи</w:t>
            </w:r>
            <w:r>
              <w:rPr>
                <w:rFonts w:ascii="Times New Roman" w:eastAsia="DengXian" w:hAnsi="Times New Roman"/>
                <w:lang w:eastAsia="zh-CN"/>
              </w:rPr>
              <w:t>я региональных методистов с руководителем образовательной организации и его заместителями, руководителями предметных методических объединений и педагогическими работниками, для которых необходима разработка ИОМ.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Разработка плана мероприятий по сопровождени</w:t>
            </w:r>
            <w:r>
              <w:rPr>
                <w:rFonts w:ascii="Times New Roman" w:eastAsia="DengXian" w:hAnsi="Times New Roman"/>
                <w:lang w:eastAsia="zh-CN"/>
              </w:rPr>
              <w:t>ю педагогов, у которых выявлены профессиональные дефициты.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 анализа / самоанализа профессиональной деятельности педагогических работников.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участия представителей управленческой команды в в формировании ИОМ педагога.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моти</w:t>
            </w:r>
            <w:r>
              <w:rPr>
                <w:rFonts w:ascii="Times New Roman" w:eastAsia="DengXian" w:hAnsi="Times New Roman"/>
                <w:lang w:eastAsia="zh-CN"/>
              </w:rPr>
              <w:t>вирующего административного контроля разработки и реализации ИОМа.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Проведение разъяснительных мероприятий по формированию у педагога понимания своих образовательно-профессиональных дефицитов и потребностей.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Проведение анализа результатов диагностик професс</w:t>
            </w:r>
            <w:r>
              <w:rPr>
                <w:rFonts w:ascii="Times New Roman" w:eastAsia="DengXian" w:hAnsi="Times New Roman"/>
                <w:lang w:eastAsia="zh-CN"/>
              </w:rPr>
              <w:t>иональных дефицитов педагогических работников общеобразовательной организации (направления диагностики профессиональных дефицитов педагогических работников обусловлены нормативно закрепленным перечнем профессиональных компетенций: предметных, методических,</w:t>
            </w:r>
            <w:r>
              <w:rPr>
                <w:rFonts w:ascii="Times New Roman" w:eastAsia="DengXian" w:hAnsi="Times New Roman"/>
                <w:lang w:eastAsia="zh-CN"/>
              </w:rPr>
              <w:t xml:space="preserve"> психолого-педагогических, коммуникативных компетенций, которые связаны с трудовыми функциями профессионального стандарта "Педагог").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Проведение мероприятий по повышению внутренней мотивации педагога при разработке и реализации ИОМ.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мониторинга</w:t>
            </w:r>
            <w:r>
              <w:rPr>
                <w:rFonts w:ascii="Times New Roman" w:eastAsia="DengXian" w:hAnsi="Times New Roman"/>
                <w:lang w:eastAsia="zh-CN"/>
              </w:rPr>
              <w:t xml:space="preserve"> удовлетворенности педагогов профессиональной деятельностью и методичсеким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сопровождением.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Рзработка ИОМ непрерывного развития  профессионального мастерства педагогических работников для повышения эффективности их  профессиональной деятельности.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Осуществле</w:t>
            </w:r>
            <w:r>
              <w:rPr>
                <w:rFonts w:ascii="Times New Roman" w:eastAsia="DengXian" w:hAnsi="Times New Roman"/>
                <w:lang w:eastAsia="zh-CN"/>
              </w:rPr>
              <w:t>ние административного контроля за организацией деятельности по выявлению дефицитов, сопровождению, разработки и реализации ИОМ.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Разработка способов стимулирования и поощрения педагогических работников, направленных на повышение мотивации педагогических раб</w:t>
            </w:r>
            <w:r>
              <w:rPr>
                <w:rFonts w:ascii="Times New Roman" w:eastAsia="DengXian" w:hAnsi="Times New Roman"/>
                <w:lang w:eastAsia="zh-CN"/>
              </w:rPr>
              <w:t>отников к прохождению диагностики профессиональных компетенций.</w:t>
            </w:r>
          </w:p>
        </w:tc>
      </w:tr>
      <w:tr w:rsidR="009568A4">
        <w:tc>
          <w:tcPr>
            <w:tcW w:w="546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>89</w:t>
            </w:r>
          </w:p>
        </w:tc>
        <w:tc>
          <w:tcPr>
            <w:tcW w:w="2113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Доля педагогических работников, прошедших обучение по программам повышения квалификации по инструментам ЦОС, размещеннымв Федеральном реестре дополнительных профессиональных программ педаг</w:t>
            </w:r>
            <w:r>
              <w:rPr>
                <w:rFonts w:ascii="Times New Roman" w:eastAsia="DengXian" w:hAnsi="Times New Roman"/>
                <w:lang w:eastAsia="zh-CN"/>
              </w:rPr>
              <w:t>огического образования (за три последних года)</w:t>
            </w:r>
          </w:p>
        </w:tc>
        <w:tc>
          <w:tcPr>
            <w:tcW w:w="2167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 менее 60% педагогических работников</w:t>
            </w: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Низкая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профе</w:t>
            </w:r>
            <w:r>
              <w:rPr>
                <w:rFonts w:ascii="Times New Roman" w:eastAsia="DengXian" w:hAnsi="Times New Roman"/>
                <w:lang w:eastAsia="zh-CN"/>
              </w:rPr>
              <w:t>ссиональных программ педагогического образования (за три последних года).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Проведение мониторинга обучения педагогических работников общеобразовательной организации по программам повышения квалификации по инструментам ЦОС, размещенным в Федеральном реестре </w:t>
            </w:r>
            <w:r>
              <w:rPr>
                <w:rFonts w:ascii="Times New Roman" w:eastAsia="DengXian" w:hAnsi="Times New Roman"/>
                <w:lang w:eastAsia="zh-CN"/>
              </w:rPr>
              <w:t>дополнительных профессиональных программ педагогического образования за три последних года.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Проведение анализа имеющихся программ дополнительного профессионального образования по инструментам ЦОС региональных институтов развития образования/институтов </w:t>
            </w:r>
            <w:r>
              <w:rPr>
                <w:rFonts w:ascii="Times New Roman" w:eastAsia="DengXian" w:hAnsi="Times New Roman"/>
                <w:lang w:eastAsia="zh-CN"/>
              </w:rPr>
              <w:t>повышения квалификации, программ, размещенных в Федеральном реестре дополнительных профессиональных программ педагогического образования.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адресного подхода со стороны администрации, проведение информационно-разъяснительной работы с педагогами о</w:t>
            </w:r>
            <w:r>
              <w:rPr>
                <w:rFonts w:ascii="Times New Roman" w:eastAsia="DengXian" w:hAnsi="Times New Roman"/>
                <w:lang w:eastAsia="zh-CN"/>
              </w:rPr>
              <w:t xml:space="preserve"> необходимости обучения по программам повышения квалификации по инструментам ЦОС.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по вопросам использовани</w:t>
            </w:r>
            <w:r>
              <w:rPr>
                <w:rFonts w:ascii="Times New Roman" w:eastAsia="DengXian" w:hAnsi="Times New Roman"/>
                <w:lang w:eastAsia="zh-CN"/>
              </w:rPr>
              <w:t>я инструментов ЦОС в образовательной деятельности.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анализа / самоанализа профессиональной деятельности педагогических работников в части использования инструментов ЦОС в образовательной деятельности.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Разработка плана мероприятий по выявлению </w:t>
            </w:r>
            <w:r>
              <w:rPr>
                <w:rFonts w:ascii="Times New Roman" w:eastAsia="DengXian" w:hAnsi="Times New Roman"/>
                <w:lang w:eastAsia="zh-CN"/>
              </w:rPr>
              <w:t xml:space="preserve">потребности и организации курсовой подготовки педагогов по инструментам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ЦОС.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Формирование перспективного плана повышение квалификации педагогических работников по программам повышения квалификации по инструментам ЦОС, размещенным в Федеральном реестре допо</w:t>
            </w:r>
            <w:r>
              <w:rPr>
                <w:rFonts w:ascii="Times New Roman" w:eastAsia="DengXian" w:hAnsi="Times New Roman"/>
                <w:lang w:eastAsia="zh-CN"/>
              </w:rPr>
              <w:t>лнительных профессиональных программ педагогического образования.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обучения педагогических работников по программам повышения квалификациипо инструментам ЦОС, размещенным в Федеральном реестре дополнительных профессиональных программ педагогичес</w:t>
            </w:r>
            <w:r>
              <w:rPr>
                <w:rFonts w:ascii="Times New Roman" w:eastAsia="DengXian" w:hAnsi="Times New Roman"/>
                <w:lang w:eastAsia="zh-CN"/>
              </w:rPr>
              <w:t>кого образования.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административного контроля за организацией обучения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</w:t>
            </w:r>
            <w:r>
              <w:rPr>
                <w:rFonts w:ascii="Times New Roman" w:eastAsia="DengXian" w:hAnsi="Times New Roman"/>
                <w:lang w:eastAsia="zh-CN"/>
              </w:rPr>
              <w:t xml:space="preserve"> образования.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Включение в индивидуальные образовательные маршруты  педагогов плана обучения по программам повышения квалификации по инструментам ЦОС, размещенным в Федеральном реестре.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Выравнивание педагогической нагрузки на педагогов, устранение перегрузк</w:t>
            </w:r>
            <w:r>
              <w:rPr>
                <w:rFonts w:ascii="Times New Roman" w:eastAsia="DengXian" w:hAnsi="Times New Roman"/>
                <w:lang w:eastAsia="zh-CN"/>
              </w:rPr>
              <w:t>и, повышение мотивации к изучению и использованию инструментов ЦОС.</w:t>
            </w:r>
          </w:p>
        </w:tc>
      </w:tr>
      <w:tr w:rsidR="009568A4">
        <w:tc>
          <w:tcPr>
            <w:tcW w:w="546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>90</w:t>
            </w:r>
          </w:p>
        </w:tc>
        <w:tc>
          <w:tcPr>
            <w:tcW w:w="2113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</w:t>
            </w:r>
          </w:p>
        </w:tc>
        <w:tc>
          <w:tcPr>
            <w:tcW w:w="2167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 менее 60% педагогических р</w:t>
            </w:r>
            <w:r>
              <w:rPr>
                <w:rFonts w:ascii="Times New Roman" w:eastAsia="DengXian" w:hAnsi="Times New Roman"/>
                <w:lang w:eastAsia="zh-CN"/>
              </w:rPr>
              <w:t>аботников</w:t>
            </w: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Низкая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Проведение мониторинга обучения педагогических работников общеобразовательной орган</w:t>
            </w:r>
            <w:r>
              <w:rPr>
                <w:rFonts w:ascii="Times New Roman" w:eastAsia="DengXian" w:hAnsi="Times New Roman"/>
                <w:lang w:eastAsia="zh-CN"/>
              </w:rPr>
              <w:t>изации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 за три последних года.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Проведение анализа имеющихся программ дополнительного профессионал</w:t>
            </w:r>
            <w:r>
              <w:rPr>
                <w:rFonts w:ascii="Times New Roman" w:eastAsia="DengXian" w:hAnsi="Times New Roman"/>
                <w:lang w:eastAsia="zh-CN"/>
              </w:rPr>
              <w:t>ьного образования в сфере воспитания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адресного под</w:t>
            </w:r>
            <w:r>
              <w:rPr>
                <w:rFonts w:ascii="Times New Roman" w:eastAsia="DengXian" w:hAnsi="Times New Roman"/>
                <w:lang w:eastAsia="zh-CN"/>
              </w:rPr>
              <w:t>хода со стороны администрации, проведение информационно-разъяснительной работы с педагогами о значении воспитания.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>Обеспечение информирования о новых тенденциях развития образования, задачах и требованиях к профессиональной компетентности педагогических ра</w:t>
            </w:r>
            <w:r>
              <w:rPr>
                <w:rFonts w:ascii="Times New Roman" w:eastAsia="DengXian" w:hAnsi="Times New Roman"/>
                <w:lang w:eastAsia="zh-CN"/>
              </w:rPr>
              <w:t>ботников в сфере воспитания.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анализа / самоанализа профессиональной деятельности педагогических работников в сфере воспитания.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Разработка плана мероприятий по выявлению потребности и организации курсовой подготовки педагогов в сфере воспитания.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Формирование перспективного плана повышение квалификации педагогических работников в рамках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</w:t>
            </w:r>
            <w:r>
              <w:rPr>
                <w:rFonts w:ascii="Times New Roman" w:eastAsia="DengXian" w:hAnsi="Times New Roman"/>
                <w:lang w:eastAsia="zh-CN"/>
              </w:rPr>
              <w:t>ганизация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административного контроля за организа</w:t>
            </w:r>
            <w:r>
              <w:rPr>
                <w:rFonts w:ascii="Times New Roman" w:eastAsia="DengXian" w:hAnsi="Times New Roman"/>
                <w:lang w:eastAsia="zh-CN"/>
              </w:rPr>
              <w:t>цией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Включение в индивидуальные образовательные маршруты  пе</w:t>
            </w:r>
            <w:r>
              <w:rPr>
                <w:rFonts w:ascii="Times New Roman" w:eastAsia="DengXian" w:hAnsi="Times New Roman"/>
                <w:lang w:eastAsia="zh-CN"/>
              </w:rPr>
              <w:t>дагогов плана обучения по программам повышения квалификации в сфере воспитания, размещенным в Федеральном реестре.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Выравнивание педагогической нагрузки на педагогов, устранение перегрузки, повышение мотивации к обучению по дополнительным профессиональным  </w:t>
            </w:r>
            <w:r>
              <w:rPr>
                <w:rFonts w:ascii="Times New Roman" w:eastAsia="DengXian" w:hAnsi="Times New Roman"/>
                <w:lang w:eastAsia="zh-CN"/>
              </w:rPr>
              <w:t>программам в сфере воспитания.</w:t>
            </w:r>
          </w:p>
        </w:tc>
      </w:tr>
      <w:tr w:rsidR="009568A4">
        <w:tc>
          <w:tcPr>
            <w:tcW w:w="546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>92</w:t>
            </w:r>
          </w:p>
        </w:tc>
        <w:tc>
          <w:tcPr>
            <w:tcW w:w="2113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Повышение квалификации управленческой команды по программам из Федерального реестра образовательных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программ дополнительного профессионального образования (за три последних года)</w:t>
            </w:r>
          </w:p>
        </w:tc>
        <w:tc>
          <w:tcPr>
            <w:tcW w:w="2167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>1 представитель управленческой команды</w:t>
            </w: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Не </w:t>
            </w:r>
            <w:r>
              <w:rPr>
                <w:rFonts w:ascii="Times New Roman" w:eastAsia="DengXian" w:hAnsi="Times New Roman"/>
                <w:lang w:eastAsia="zh-CN"/>
              </w:rPr>
              <w:t xml:space="preserve">обеспечивается повышение квалификации членов управленческой команды.   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прохождения диагностики управленческих компетенций в области управления процессами, ресурсами, кадрами, результатами, информацией всеми членами управленческой команды (в сл</w:t>
            </w:r>
            <w:r>
              <w:rPr>
                <w:rFonts w:ascii="Times New Roman" w:eastAsia="DengXian" w:hAnsi="Times New Roman"/>
                <w:lang w:eastAsia="zh-CN"/>
              </w:rPr>
              <w:t xml:space="preserve">учае недоступности  стандартизированных оценочных процедур пройти самодиагностику профессиональных дефицитов на основании рефлексии профессиональной деятельности и/или диагностику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профессиональных дефицитов на основании экспертной оценки практической (пред</w:t>
            </w:r>
            <w:r>
              <w:rPr>
                <w:rFonts w:ascii="Times New Roman" w:eastAsia="DengXian" w:hAnsi="Times New Roman"/>
                <w:lang w:eastAsia="zh-CN"/>
              </w:rPr>
              <w:t>метно-методической/управленческой) деятельности с привлечением специалистов других школ).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Проведение анализа имеющихся программ дополнительного профессионального образования региональных институтов развития образования/институтов повышения квалификации, пр</w:t>
            </w:r>
            <w:r>
              <w:rPr>
                <w:rFonts w:ascii="Times New Roman" w:eastAsia="DengXian" w:hAnsi="Times New Roman"/>
                <w:lang w:eastAsia="zh-CN"/>
              </w:rPr>
              <w:t>ограмм, размещенных в Федеральном реестре.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адресного подхода со стороны руководителя образовательной организации, проведение информационно-разъяснительной работы с членами управленческой команды.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Формирование перспективного плана повышение </w:t>
            </w:r>
            <w:r>
              <w:rPr>
                <w:rFonts w:ascii="Times New Roman" w:eastAsia="DengXian" w:hAnsi="Times New Roman"/>
                <w:lang w:eastAsia="zh-CN"/>
              </w:rPr>
              <w:t>квалификации членов управленческой команды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Создание условий для обучения управленческих кадров в регулярном обучен</w:t>
            </w:r>
            <w:r>
              <w:rPr>
                <w:rFonts w:ascii="Times New Roman" w:eastAsia="DengXian" w:hAnsi="Times New Roman"/>
                <w:lang w:eastAsia="zh-CN"/>
              </w:rPr>
              <w:t>ии по программам повышения квалификации, размещенным в Федеральном реестре дополнительных профессиональных программ.</w:t>
            </w:r>
          </w:p>
        </w:tc>
      </w:tr>
      <w:tr w:rsidR="009568A4">
        <w:tc>
          <w:tcPr>
            <w:tcW w:w="546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>95</w:t>
            </w:r>
          </w:p>
        </w:tc>
        <w:tc>
          <w:tcPr>
            <w:tcW w:w="2113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Наличие среди педагогов победителей и призеров конкурсов</w:t>
            </w:r>
          </w:p>
        </w:tc>
        <w:tc>
          <w:tcPr>
            <w:tcW w:w="2167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Наличие среди педагогов победителей и призеров конкурсов на региональном уровн</w:t>
            </w:r>
            <w:r>
              <w:rPr>
                <w:rFonts w:ascii="Times New Roman" w:eastAsia="DengXian" w:hAnsi="Times New Roman"/>
                <w:lang w:eastAsia="zh-CN"/>
              </w:rPr>
              <w:t>е</w:t>
            </w: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 осуществляется методическое сопровождение педагогов, участвующих в конкурсах профессионального мастерства.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методического сопровождения и подготовки педагогов к участию в конкурсах профессионального мастерства.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Методическое сопровождение ка</w:t>
            </w:r>
            <w:r>
              <w:rPr>
                <w:rFonts w:ascii="Times New Roman" w:eastAsia="DengXian" w:hAnsi="Times New Roman"/>
                <w:lang w:eastAsia="zh-CN"/>
              </w:rPr>
              <w:t>ндидата на победителя/призера конкурса по принципу "равный" учит "равного".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Привлечение к подготовке педагогов, участвующих в конкурсах профессионального мастерства, победителей и призеров профессиональных конкурсов прошлых лет, педагогов-авторов уникальны</w:t>
            </w:r>
            <w:r>
              <w:rPr>
                <w:rFonts w:ascii="Times New Roman" w:eastAsia="DengXian" w:hAnsi="Times New Roman"/>
                <w:lang w:eastAsia="zh-CN"/>
              </w:rPr>
              <w:t>х образовательных методик.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Создание системы наставничества, тьюторства, сопровождения педагога в подготовке к профессиональному конкурсу.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Применение различных видов наставничества: виртуальное (дистанционное), в группе, краткосрочное или целеполагающее, ре</w:t>
            </w:r>
            <w:r>
              <w:rPr>
                <w:rFonts w:ascii="Times New Roman" w:eastAsia="DengXian" w:hAnsi="Times New Roman"/>
                <w:lang w:eastAsia="zh-CN"/>
              </w:rPr>
              <w:t>версивное, ситуационное, скоростное консультационное, традиционную форму («один на один»).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Не формируется и не ведется банк успешных «командных» педагогических и управленческих практик и не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осуществляется их тиражирование.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 xml:space="preserve">Разработка плана мероприятий </w:t>
            </w:r>
            <w:r>
              <w:rPr>
                <w:rFonts w:ascii="Times New Roman" w:eastAsia="DengXian" w:hAnsi="Times New Roman"/>
                <w:lang w:eastAsia="zh-CN"/>
              </w:rPr>
              <w:t>по выявлению, изучению, распространению эффективных педагогических практик.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Формирование банка авторов успешных «командных»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педагогических и управленческих практик.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Отсутствие необходимых компетенций у педагога для участия и победы в конкурсах профессионального мастерства. 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Привлечение педагогических работников к участию в мероприятиях в качестве эксперта, члена жюри, руководителя проекта.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Разработка  для  педагогов, </w:t>
            </w:r>
            <w:r>
              <w:rPr>
                <w:rFonts w:ascii="Times New Roman" w:eastAsia="DengXian" w:hAnsi="Times New Roman"/>
                <w:lang w:eastAsia="zh-CN"/>
              </w:rPr>
              <w:t>участвующих в конкурсах профессионального мастерства, календаря  активностей (очные и дистанционные конкурсы профмастерства, олимпиады и диктанты, обучающие семинары и конференции и т.д.).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участия педагогов, участвующих в конкурсах профессионал</w:t>
            </w:r>
            <w:r>
              <w:rPr>
                <w:rFonts w:ascii="Times New Roman" w:eastAsia="DengXian" w:hAnsi="Times New Roman"/>
                <w:lang w:eastAsia="zh-CN"/>
              </w:rPr>
              <w:t>ьного мастерства, в публичных мероприятиях разных уровней: конференциях, круглых столах, семинарах, мастер-классах и т.д.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Недостаточная работа по мотивации педагогов, участвующих в конкурсах профессионального мастерства, к достижению высокого результат</w:t>
            </w:r>
            <w:r>
              <w:rPr>
                <w:rFonts w:ascii="Times New Roman" w:eastAsia="DengXian" w:hAnsi="Times New Roman"/>
                <w:lang w:eastAsia="zh-CN"/>
              </w:rPr>
              <w:t>а.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Осуществление профилактики профессионального выгорания педагогов, участвующих в</w:t>
            </w:r>
            <w:r>
              <w:rPr>
                <w:rFonts w:ascii="Times New Roman" w:eastAsia="DengXian" w:hAnsi="Times New Roman"/>
                <w:lang w:eastAsia="zh-CN"/>
              </w:rPr>
              <w:t xml:space="preserve"> конкурсах профессионального мастерства.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Информационная поддержка финалистов и победителей профконкурсов (билборды, видеоролики, интервью в СМИ и т.п.).</w:t>
            </w:r>
          </w:p>
        </w:tc>
      </w:tr>
      <w:tr w:rsidR="009568A4">
        <w:tc>
          <w:tcPr>
            <w:tcW w:w="546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99</w:t>
            </w:r>
          </w:p>
        </w:tc>
        <w:tc>
          <w:tcPr>
            <w:tcW w:w="2113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Использование федеральной государственной информационной системы Моя школа, в том числе верифициров</w:t>
            </w:r>
            <w:r>
              <w:rPr>
                <w:rFonts w:ascii="Times New Roman" w:eastAsia="DengXian" w:hAnsi="Times New Roman"/>
                <w:lang w:eastAsia="zh-CN"/>
              </w:rPr>
              <w:t xml:space="preserve">анного цифрового образовательного контента, при реализации основных общеобразовательных программ в соответствии с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Методическими рекомендациями Федерального института цифровой трансформации в сфере образования(критический показатель)</w:t>
            </w:r>
          </w:p>
        </w:tc>
        <w:tc>
          <w:tcPr>
            <w:tcW w:w="2167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>Не менее 30% педагогиче</w:t>
            </w:r>
            <w:r>
              <w:rPr>
                <w:rFonts w:ascii="Times New Roman" w:eastAsia="DengXian" w:hAnsi="Times New Roman"/>
                <w:lang w:eastAsia="zh-CN"/>
              </w:rPr>
              <w:t>ских работников используют сервисы и подсистему «Библиотека ЦОК» ФГИС «Моя школа»</w:t>
            </w: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Отсутствие управленческих компетенций в реализации государственной политики по внедрению ФГИС «Моя школа» и ЦОС.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Изучение методических рекомендаций, нормативных документов по</w:t>
            </w:r>
            <w:r>
              <w:rPr>
                <w:rFonts w:ascii="Times New Roman" w:eastAsia="DengXian" w:hAnsi="Times New Roman"/>
                <w:lang w:eastAsia="zh-CN"/>
              </w:rPr>
              <w:t xml:space="preserve"> использование ФГИС «Моя школа», в том числе верифицированного цифрового образовательного контента, при реализации основных общеобразовательных программ.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Отсутствие/частичная разработка ЛА документов по использованию ФГИС «Моя школа».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Разработка ЛА: </w:t>
            </w:r>
            <w:r>
              <w:rPr>
                <w:rFonts w:ascii="Times New Roman" w:eastAsia="DengXian" w:hAnsi="Times New Roman"/>
                <w:lang w:eastAsia="zh-CN"/>
              </w:rPr>
              <w:t>«Положение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Разработка модели цифровой образов</w:t>
            </w:r>
            <w:r>
              <w:rPr>
                <w:rFonts w:ascii="Times New Roman" w:eastAsia="DengXian" w:hAnsi="Times New Roman"/>
                <w:lang w:eastAsia="zh-CN"/>
              </w:rPr>
              <w:t>ательной среды образовательной организации на основе целевой модели, утвержденной приказом Министерства просвещения Российской Федерации от 02.12.2019 № 649.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Разработка проекта по цифровой образовательной среде образовательной организации и включение всех </w:t>
            </w:r>
            <w:r>
              <w:rPr>
                <w:rFonts w:ascii="Times New Roman" w:eastAsia="DengXian" w:hAnsi="Times New Roman"/>
                <w:lang w:eastAsia="zh-CN"/>
              </w:rPr>
              <w:t xml:space="preserve">педагогов и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управленческого персонала школы к использованию единого доступа к образовательным сервисам цифровым учебным материалам.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Отсутствует необходимое количество оборудованных рабочих мест педагогов, оснащенных необходимым оборудованием.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Осуществление анализа ресурсов школы: инфраструктура, материально-техническая база, кадры, методик, как основных компонентов для реализации образовательных программ.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Недостаточный уровень технической подготовки ответственного за подключение к ИС. 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Оказ</w:t>
            </w:r>
            <w:r>
              <w:rPr>
                <w:rFonts w:ascii="Times New Roman" w:eastAsia="DengXian" w:hAnsi="Times New Roman"/>
                <w:lang w:eastAsia="zh-CN"/>
              </w:rPr>
              <w:t>ание методической помощи, изучение методических рекомендаций ФГАНУ ФИЦТО.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Педагогические работники не обладают необходимыми компетенциями.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Осуществление мониторинга цифровых компетенций педагогов и обучающихся, позволяющих использовать оборудование и </w:t>
            </w:r>
            <w:r>
              <w:rPr>
                <w:rFonts w:ascii="Times New Roman" w:eastAsia="DengXian" w:hAnsi="Times New Roman"/>
                <w:lang w:eastAsia="zh-CN"/>
              </w:rPr>
              <w:t>программные средства, технологии дистанционного образовательного взаимодействия, пользоваться доступом к информационным каналам сети Интернет, ресурсам медиатек.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курсовой подготовки педагогов по совершенствованию и развитию  цифровых компетенци</w:t>
            </w:r>
            <w:r>
              <w:rPr>
                <w:rFonts w:ascii="Times New Roman" w:eastAsia="DengXian" w:hAnsi="Times New Roman"/>
                <w:lang w:eastAsia="zh-CN"/>
              </w:rPr>
              <w:t>й.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Педагогические работники не знакомы с функциональными возможностями ФГИС «Моя школа».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Оказание методической помощи педагогическим работникам, изучение педагогическими работниками  Методических рекомендаций для педагогических работников по вопросам р</w:t>
            </w:r>
            <w:r>
              <w:rPr>
                <w:rFonts w:ascii="Times New Roman" w:eastAsia="DengXian" w:hAnsi="Times New Roman"/>
                <w:lang w:eastAsia="zh-CN"/>
              </w:rPr>
              <w:t>аботы на платформе ФГИС «Моя школа».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Неиспользование возможностей ФГИС «Моя школа» в организации оценочной деятельности.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Обеспечение оценки и учета результатов использования разнообразных методов и форм обучения, взаимно дополняющих друг друга, в том </w:t>
            </w:r>
            <w:r>
              <w:rPr>
                <w:rFonts w:ascii="Times New Roman" w:eastAsia="DengXian" w:hAnsi="Times New Roman"/>
                <w:lang w:eastAsia="zh-CN"/>
              </w:rPr>
              <w:t>числе проектов, практических, командных, исследовательских, творческих работ, самоанализа и самооценки, взаимооценки, наблюдения, испытаний (тестов), динамических показателей освоения навыков и знаний, в том числе формируемых с использованием цифровых техн</w:t>
            </w:r>
            <w:r>
              <w:rPr>
                <w:rFonts w:ascii="Times New Roman" w:eastAsia="DengXian" w:hAnsi="Times New Roman"/>
                <w:lang w:eastAsia="zh-CN"/>
              </w:rPr>
              <w:t>ологий.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Невключенность в рабочие программы учебных предметов видов учебной деятельности с использованием ресурсов ФГИС «Моя школа». 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в рабочих программах учебных предметов, учебных курсов (в том числе внеурочной деятельности), учебных модул</w:t>
            </w:r>
            <w:r>
              <w:rPr>
                <w:rFonts w:ascii="Times New Roman" w:eastAsia="DengXian" w:hAnsi="Times New Roman"/>
                <w:lang w:eastAsia="zh-CN"/>
              </w:rPr>
              <w:t>ей  возможности использования 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</w:t>
            </w:r>
            <w:r>
              <w:rPr>
                <w:rFonts w:ascii="Times New Roman" w:eastAsia="DengXian" w:hAnsi="Times New Roman"/>
                <w:lang w:eastAsia="zh-CN"/>
              </w:rPr>
              <w:t xml:space="preserve">лекции цифровых образовательных ресурсов), используемыми для обучения и воспитания различных групп пользователей, представленными в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 xml:space="preserve">электронном (цифровом) виде и реализующими дидактические возможности ИКТ, содержание которых соответствует законодательству </w:t>
            </w:r>
            <w:r>
              <w:rPr>
                <w:rFonts w:ascii="Times New Roman" w:eastAsia="DengXian" w:hAnsi="Times New Roman"/>
                <w:lang w:eastAsia="zh-CN"/>
              </w:rPr>
              <w:t>об образовании.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Неприятие родителями и некоторыми педагогами электронного обучения из-за влияния на здоровье школьника (педагога).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Проведение разъяснительной работы с педагогами, с родителями (законными представителями).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Выработка системы контроля за </w:t>
            </w:r>
            <w:r>
              <w:rPr>
                <w:rFonts w:ascii="Times New Roman" w:eastAsia="DengXian" w:hAnsi="Times New Roman"/>
                <w:lang w:eastAsia="zh-CN"/>
              </w:rPr>
              <w:t>временными нормами электронного обучения.</w:t>
            </w:r>
          </w:p>
        </w:tc>
      </w:tr>
      <w:tr w:rsidR="009568A4">
        <w:tc>
          <w:tcPr>
            <w:tcW w:w="546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100</w:t>
            </w:r>
          </w:p>
        </w:tc>
        <w:tc>
          <w:tcPr>
            <w:tcW w:w="2113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Информационно-коммуникационная образовательная платформа Сферум(критический показатель)</w:t>
            </w:r>
          </w:p>
        </w:tc>
        <w:tc>
          <w:tcPr>
            <w:tcW w:w="2167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Не менее 95% обучающихся и педагогов зарегистрированы на платформе «Сферум»        </w:t>
            </w: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Отсутствует ЛА о назначении администр</w:t>
            </w:r>
            <w:r>
              <w:rPr>
                <w:rFonts w:ascii="Times New Roman" w:eastAsia="DengXian" w:hAnsi="Times New Roman"/>
                <w:lang w:eastAsia="zh-CN"/>
              </w:rPr>
              <w:t>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Сферум.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Назначение администратора ИКОП из числа педагогических работников образовательной </w:t>
            </w:r>
            <w:r>
              <w:rPr>
                <w:rFonts w:ascii="Times New Roman" w:eastAsia="DengXian" w:hAnsi="Times New Roman"/>
                <w:lang w:eastAsia="zh-CN"/>
              </w:rPr>
              <w:t>организации для сопровождения и координации процессов внутри образовательной организации на платформе Сферум.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 осуществлена регистрация образовательной организации на ИКОП Сферум.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Издание приказа о назначении ответственного лица за регистрацию на </w:t>
            </w:r>
            <w:r>
              <w:rPr>
                <w:rFonts w:ascii="Times New Roman" w:eastAsia="DengXian" w:hAnsi="Times New Roman"/>
                <w:lang w:eastAsia="zh-CN"/>
              </w:rPr>
              <w:t>платформе Сферум, направление официальной заявки.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перевода информационно-коммуникативной деятельности на платформу Сферум.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Не организовано обучение педагогических работников по использованию возможностей платформы Сферум организации образовательной деятельности. 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Проведение методических семинаров и обучающих практикумов для педагогов по работе на платформе Сферум.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Проведение м</w:t>
            </w:r>
            <w:r>
              <w:rPr>
                <w:rFonts w:ascii="Times New Roman" w:eastAsia="DengXian" w:hAnsi="Times New Roman"/>
                <w:lang w:eastAsia="zh-CN"/>
              </w:rPr>
              <w:t>астер-классов, открытых занятий с обучающимися с использованием платформы Сферум.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Не внесены соответствующие изменения и дополнения по применению Сферум в VK Мессенджере в рабочие программы и/или учебные планы в части используемых технологических решен</w:t>
            </w:r>
            <w:r>
              <w:rPr>
                <w:rFonts w:ascii="Times New Roman" w:eastAsia="DengXian" w:hAnsi="Times New Roman"/>
                <w:lang w:eastAsia="zh-CN"/>
              </w:rPr>
              <w:t>ий в образовательном процессе.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Внесение  соответствующих изменений и дополнений по применению Сферум в VK Мессенджере в рабочие программы и/или учебные планы в части используемых технологических решений в образовательном процессе.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Обучающиеся и их </w:t>
            </w:r>
            <w:r>
              <w:rPr>
                <w:rFonts w:ascii="Times New Roman" w:eastAsia="DengXian" w:hAnsi="Times New Roman"/>
                <w:lang w:eastAsia="zh-CN"/>
              </w:rPr>
              <w:t>родители (законные представители) не проинформированы об использовании ИКОП Сферум в VK Мессенджере в образовательном процессе.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Информирование обучающихся и их родителей (законных представителей)  об использовании ИКОП Сферум в VK Мессенджере в образовател</w:t>
            </w:r>
            <w:r>
              <w:rPr>
                <w:rFonts w:ascii="Times New Roman" w:eastAsia="DengXian" w:hAnsi="Times New Roman"/>
                <w:lang w:eastAsia="zh-CN"/>
              </w:rPr>
              <w:t>ьном процессе.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На официальном сайте не размещена информация об использовании ИКОП Сферум в VK Мессенджере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Размещение на официа</w:t>
            </w:r>
            <w:r>
              <w:rPr>
                <w:rFonts w:ascii="Times New Roman" w:eastAsia="DengXian" w:hAnsi="Times New Roman"/>
                <w:lang w:eastAsia="zh-CN"/>
              </w:rPr>
              <w:t>льном сайте  информации об использовании ИКОП Сферум в VK Мессенджере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Руководство образовательной организации не осуществляет с использованием функциональных возможностей Сферум в VK Мессенджере управленческие процессы (размещение документов, информирование участников образовательных отношений, проведение рабочих совещаний, </w:t>
            </w:r>
            <w:r>
              <w:rPr>
                <w:rFonts w:ascii="Times New Roman" w:eastAsia="DengXian" w:hAnsi="Times New Roman"/>
                <w:lang w:eastAsia="zh-CN"/>
              </w:rPr>
              <w:t xml:space="preserve">педагогических советов, родительских собраний, школьных мероприятий и др.). 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использования в управленческом процессе   образовательной организации функциональных возможностей Сферум в VK Мессенджере (размещение документов, информирование участн</w:t>
            </w:r>
            <w:r>
              <w:rPr>
                <w:rFonts w:ascii="Times New Roman" w:eastAsia="DengXian" w:hAnsi="Times New Roman"/>
                <w:lang w:eastAsia="zh-CN"/>
              </w:rPr>
              <w:t>иков образовательных отношений, проведение рабочих совещаний, педагогических советов, родительских собраний, школьных мероприятий и др.).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Педагогические работники не организуют коммуникационное взаимодействие с обучающимися, их родителями (законными пр</w:t>
            </w:r>
            <w:r>
              <w:rPr>
                <w:rFonts w:ascii="Times New Roman" w:eastAsia="DengXian" w:hAnsi="Times New Roman"/>
                <w:lang w:eastAsia="zh-CN"/>
              </w:rPr>
              <w:t>едставителями) с использованием доступных функциональных возможностей профиля Сферум в VK Мессенджере.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организации педагогическими работниками коммуникационного взаимодействия с обучающимися, их родителями (законными представителями) с использо</w:t>
            </w:r>
            <w:r>
              <w:rPr>
                <w:rFonts w:ascii="Times New Roman" w:eastAsia="DengXian" w:hAnsi="Times New Roman"/>
                <w:lang w:eastAsia="zh-CN"/>
              </w:rPr>
              <w:t>ванием доступных функциональных возможностей профиля Сферум в VK Мессенджере.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Педагогические работники образовательной организации в педагогической деятельности (проведение учебных занятий, консультаций в дистанционном и гибридном формате, коммуникации</w:t>
            </w:r>
            <w:r>
              <w:rPr>
                <w:rFonts w:ascii="Times New Roman" w:eastAsia="DengXian" w:hAnsi="Times New Roman"/>
                <w:lang w:eastAsia="zh-CN"/>
              </w:rPr>
              <w:t xml:space="preserve"> в чатах с обучающимися и их родителями (законными представителями), проведение родительских собраний,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организация сетевого взаимодействия и др.) не используют возможности Сферум в VK Мессенджере.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 xml:space="preserve">Обеспечение использования педагогическими работниками </w:t>
            </w:r>
            <w:r>
              <w:rPr>
                <w:rFonts w:ascii="Times New Roman" w:eastAsia="DengXian" w:hAnsi="Times New Roman"/>
                <w:lang w:eastAsia="zh-CN"/>
              </w:rPr>
              <w:t>образовательной организации в педагогической деятельности возможности Сферум в VK Мессенджере (проведение учебных занятий, консультаций в дистанционном и гибридном формате, коммуникации в чатах с обучающимися и их родителями (законными представителями), пр</w:t>
            </w:r>
            <w:r>
              <w:rPr>
                <w:rFonts w:ascii="Times New Roman" w:eastAsia="DengXian" w:hAnsi="Times New Roman"/>
                <w:lang w:eastAsia="zh-CN"/>
              </w:rPr>
              <w:t>оведение родительских собраний, организация сетевого взаимодействия и др.).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ИКОП Сферум не используется для проведения онлайн-трансляций учебных занятий с возможностью просмотров и комментирования.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использования ИКОП Сферум для проведения о</w:t>
            </w:r>
            <w:r>
              <w:rPr>
                <w:rFonts w:ascii="Times New Roman" w:eastAsia="DengXian" w:hAnsi="Times New Roman"/>
                <w:lang w:eastAsia="zh-CN"/>
              </w:rPr>
              <w:t>нлайн-трансляций учебных занятий с возможностью просмотров и комментирования.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В ИКОП Сферум не созданы сообщества учебных классов, учебных групп, в том числе групп, сформированных из педагогических работников и обучающихся в секциях и кружках, а также </w:t>
            </w:r>
            <w:r>
              <w:rPr>
                <w:rFonts w:ascii="Times New Roman" w:eastAsia="DengXian" w:hAnsi="Times New Roman"/>
                <w:lang w:eastAsia="zh-CN"/>
              </w:rPr>
              <w:t>групп по интересам обучающихся и сообществ педагогических работников.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Обеспечение создания  в ИКОП Сферум сообществ учебных классов, учебных групп, в том числе групп, сформированных из педагогических работников и обучающихся в секциях и кружках, а также гр</w:t>
            </w:r>
            <w:r>
              <w:rPr>
                <w:rFonts w:ascii="Times New Roman" w:eastAsia="DengXian" w:hAnsi="Times New Roman"/>
                <w:lang w:eastAsia="zh-CN"/>
              </w:rPr>
              <w:t>упп по интересам обучающихся и сообществ педагогических работников.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Педагогические работники не включены в сетевые профессиональные сообщества по обмену педагогическим опытом. 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Обеспечение включения педагогических работников в сетевые профессиональные </w:t>
            </w:r>
            <w:r>
              <w:rPr>
                <w:rFonts w:ascii="Times New Roman" w:eastAsia="DengXian" w:hAnsi="Times New Roman"/>
                <w:lang w:eastAsia="zh-CN"/>
              </w:rPr>
              <w:t>сообщества по обмену педагогическим опытом.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Плохое качество интернет-соединения.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Внесение в ПФХД ОО расходов, связанных с улучшением качества интернет-соединения.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Отсутствие административного контроля.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Коррекция плана административного контроля.</w:t>
            </w:r>
          </w:p>
        </w:tc>
      </w:tr>
      <w:tr w:rsidR="009568A4">
        <w:tc>
          <w:tcPr>
            <w:tcW w:w="546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112</w:t>
            </w:r>
          </w:p>
        </w:tc>
        <w:tc>
          <w:tcPr>
            <w:tcW w:w="2113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Наличие в штате общеобразовательной организации учителя-дефектолога, обеспечивающего оказание помощи целевым группам обучающихся</w:t>
            </w:r>
          </w:p>
        </w:tc>
        <w:tc>
          <w:tcPr>
            <w:tcW w:w="2167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Отсутствие     </w:t>
            </w: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Отсутствие в штате общеобразовательной организации учителя-дефектолога, обеспечивающего оказание помощи цел</w:t>
            </w:r>
            <w:r>
              <w:rPr>
                <w:rFonts w:ascii="Times New Roman" w:eastAsia="DengXian" w:hAnsi="Times New Roman"/>
                <w:lang w:eastAsia="zh-CN"/>
              </w:rPr>
              <w:t>евым группам обучающихся.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переподготовки педагогического работника на специальность «учитель-дефектолог».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Привлечение в качестве совместителей специалистов из других общеобразовательных организаций  к выполнению функций учителя-дефектолога, про</w:t>
            </w:r>
            <w:r>
              <w:rPr>
                <w:rFonts w:ascii="Times New Roman" w:eastAsia="DengXian" w:hAnsi="Times New Roman"/>
                <w:lang w:eastAsia="zh-CN"/>
              </w:rPr>
              <w:t>ведению обучающих семинаров по развитию системы работы по оказанию помощи целевым группам обучающихся.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Решение кадрового вопроса путем принятия штатного специ</w:t>
            </w:r>
            <w:r>
              <w:rPr>
                <w:rFonts w:ascii="Times New Roman" w:eastAsia="DengXian" w:hAnsi="Times New Roman"/>
                <w:lang w:eastAsia="zh-CN"/>
              </w:rPr>
              <w:t>алиста (учителя-дефектолога).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Взаимодействие (в том числе с использованием дистанционных образовательных технологий) с ресурсными центрами, </w:t>
            </w:r>
            <w:r>
              <w:rPr>
                <w:rFonts w:ascii="Times New Roman" w:eastAsia="DengXian" w:hAnsi="Times New Roman"/>
                <w:lang w:eastAsia="zh-CN"/>
              </w:rPr>
              <w:lastRenderedPageBreak/>
              <w:t>медицинскими учреждениями.</w:t>
            </w:r>
          </w:p>
        </w:tc>
      </w:tr>
      <w:tr w:rsidR="009568A4">
        <w:tc>
          <w:tcPr>
            <w:tcW w:w="546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lastRenderedPageBreak/>
              <w:t>113</w:t>
            </w:r>
          </w:p>
        </w:tc>
        <w:tc>
          <w:tcPr>
            <w:tcW w:w="2113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Наличие в штате общеобразовательной организации учителя-логопеда, обеспечивающего </w:t>
            </w:r>
            <w:r>
              <w:rPr>
                <w:rFonts w:ascii="Times New Roman" w:eastAsia="DengXian" w:hAnsi="Times New Roman"/>
                <w:lang w:eastAsia="zh-CN"/>
              </w:rPr>
              <w:t>оказание помощи целевым группам обучающихся</w:t>
            </w:r>
          </w:p>
        </w:tc>
        <w:tc>
          <w:tcPr>
            <w:tcW w:w="2167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Отсутствие     </w:t>
            </w: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Отсутствие в штате общеобразовательной организации учителя-логопеда, обеспечивающего оказание помощи целевым группам обучающихся.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Организация переподготовки педагогического работника на специально</w:t>
            </w:r>
            <w:r>
              <w:rPr>
                <w:rFonts w:ascii="Times New Roman" w:eastAsia="DengXian" w:hAnsi="Times New Roman"/>
                <w:lang w:eastAsia="zh-CN"/>
              </w:rPr>
              <w:t>сть «учитель-логопед».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Привлечение в качестве совместителей специалистов из других общеобразовательных организаций  к выполнению функций учителя-логопеда, проведению обучающих семинаров по развитию системы работы по оказанию помощи целевым группам обучающи</w:t>
            </w:r>
            <w:r>
              <w:rPr>
                <w:rFonts w:ascii="Times New Roman" w:eastAsia="DengXian" w:hAnsi="Times New Roman"/>
                <w:lang w:eastAsia="zh-CN"/>
              </w:rPr>
              <w:t>хся.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Решение кадрового вопроса путем привлечения учителя-логопеда в рамках сетевого взаимодействия.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Решение кадрового вопроса путем принятия штатного специалиста (учителя-логопеда).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Взаимодействие (в том числе с использованием дистанционных образовательных</w:t>
            </w:r>
            <w:r>
              <w:rPr>
                <w:rFonts w:ascii="Times New Roman" w:eastAsia="DengXian" w:hAnsi="Times New Roman"/>
                <w:lang w:eastAsia="zh-CN"/>
              </w:rPr>
              <w:t xml:space="preserve"> технологий) с ресурсными центрами, медицинскими учреждениями.</w:t>
            </w:r>
          </w:p>
        </w:tc>
      </w:tr>
      <w:tr w:rsidR="009568A4">
        <w:tc>
          <w:tcPr>
            <w:tcW w:w="546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114</w:t>
            </w:r>
          </w:p>
        </w:tc>
        <w:tc>
          <w:tcPr>
            <w:tcW w:w="2113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Наличие в организации отдельного кабинета педагога-психолога</w:t>
            </w:r>
          </w:p>
        </w:tc>
        <w:tc>
          <w:tcPr>
            <w:tcW w:w="2167" w:type="dxa"/>
            <w:vMerge w:val="restart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Наличие </w:t>
            </w: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Отсутствие отдельного кабинета педагога-психолога (отсутствие возможности у педагога-психолога  для научной организаци</w:t>
            </w:r>
            <w:r>
              <w:rPr>
                <w:rFonts w:ascii="Times New Roman" w:eastAsia="DengXian" w:hAnsi="Times New Roman"/>
                <w:lang w:eastAsia="zh-CN"/>
              </w:rPr>
              <w:t>и труда, эффективной работы по созданию обстановки доверительного общения и психологического комфорта необходимых для оказания своевременной квалифицированной консультативнометодической, психокоррекционной и других видов психологической помощи субъектам об</w:t>
            </w:r>
            <w:r>
              <w:rPr>
                <w:rFonts w:ascii="Times New Roman" w:eastAsia="DengXian" w:hAnsi="Times New Roman"/>
                <w:lang w:eastAsia="zh-CN"/>
              </w:rPr>
              <w:t>разовательного пространства: педагогам, детям, учащимся разного уровня развития и возраста, их родителям).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Разработка ЛА по созданию и функционированию кабинета педагога-психолога.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Создание рабочей группы по разработке дизайн-проекта рабочего пространства </w:t>
            </w:r>
            <w:r>
              <w:rPr>
                <w:rFonts w:ascii="Times New Roman" w:eastAsia="DengXian" w:hAnsi="Times New Roman"/>
                <w:lang w:eastAsia="zh-CN"/>
              </w:rPr>
              <w:t>педагога-психолога в ОО.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Привлечение внебюджетных средств для реализации дизайн-проекта рабочего пространства педагога-психолога в ОО.</w:t>
            </w:r>
          </w:p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Создание рабочего места педагога-психолога, используя методы оптимизации имеющихся в образовательной организации помещени</w:t>
            </w:r>
            <w:r>
              <w:rPr>
                <w:rFonts w:ascii="Times New Roman" w:eastAsia="DengXian" w:hAnsi="Times New Roman"/>
                <w:lang w:eastAsia="zh-CN"/>
              </w:rPr>
              <w:t>й, возможностей трансформирования, зонирования школьного пространства.</w:t>
            </w:r>
          </w:p>
        </w:tc>
      </w:tr>
      <w:tr w:rsidR="009568A4">
        <w:tc>
          <w:tcPr>
            <w:tcW w:w="546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13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2167" w:type="dxa"/>
            <w:vMerge/>
          </w:tcPr>
          <w:p w:rsidR="009568A4" w:rsidRDefault="009568A4">
            <w:pPr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4044" w:type="dxa"/>
          </w:tcPr>
          <w:p w:rsidR="009568A4" w:rsidRDefault="002649B5">
            <w:p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Кабинет педагога-психолога не оборудован автоматизированным рабочим местом.</w:t>
            </w:r>
          </w:p>
        </w:tc>
        <w:tc>
          <w:tcPr>
            <w:tcW w:w="6482" w:type="dxa"/>
          </w:tcPr>
          <w:p w:rsidR="009568A4" w:rsidRDefault="002649B5">
            <w:pPr>
              <w:numPr>
                <w:ilvl w:val="0"/>
                <w:numId w:val="10"/>
              </w:numPr>
              <w:spacing w:after="0" w:line="240" w:lineRule="auto"/>
              <w:rPr>
                <w:rFonts w:eastAsia="DengXian"/>
                <w:lang w:eastAsia="zh-CN"/>
              </w:rPr>
            </w:pPr>
            <w:r>
              <w:rPr>
                <w:rFonts w:ascii="Times New Roman" w:eastAsia="DengXian" w:hAnsi="Times New Roman"/>
                <w:lang w:eastAsia="zh-CN"/>
              </w:rPr>
              <w:t>Привлечение внебюджетных средств с целью оборудования кабинета педагога-психолога автоматизированным рабо</w:t>
            </w:r>
            <w:r>
              <w:rPr>
                <w:rFonts w:ascii="Times New Roman" w:eastAsia="DengXian" w:hAnsi="Times New Roman"/>
                <w:lang w:eastAsia="zh-CN"/>
              </w:rPr>
              <w:t>чим местом.</w:t>
            </w:r>
          </w:p>
        </w:tc>
      </w:tr>
    </w:tbl>
    <w:p w:rsidR="009568A4" w:rsidRDefault="009568A4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568A4"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p w:rsidR="009568A4" w:rsidRDefault="009568A4">
      <w:pPr>
        <w:pStyle w:val="afe"/>
        <w:widowControl w:val="0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68A4" w:rsidRDefault="002649B5">
      <w:pPr>
        <w:widowControl w:val="0"/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Концепция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развития МБОУ СОШ с.Кызыл-Арыг </w:t>
      </w:r>
    </w:p>
    <w:p w:rsidR="009568A4" w:rsidRDefault="002649B5">
      <w:pPr>
        <w:pStyle w:val="af4"/>
        <w:spacing w:line="259" w:lineRule="auto"/>
        <w:ind w:left="1200" w:right="750" w:firstLine="710"/>
        <w:jc w:val="both"/>
      </w:pPr>
      <w:r>
        <w:t>МБОУ С</w:t>
      </w:r>
      <w:r>
        <w:t>ОШ</w:t>
      </w:r>
      <w:r>
        <w:t xml:space="preserve"> с.Кызыл-Арыг  - это о</w:t>
      </w:r>
      <w:r>
        <w:t xml:space="preserve">бразовательное учреждение, в котором реализуются образовательные программы начального общего образования, основного общего образования, </w:t>
      </w:r>
      <w:r>
        <w:t>среднего общего образования и дополнительные общеобразовательные программы.</w:t>
      </w:r>
      <w:r w:rsidR="00F11525">
        <w:t xml:space="preserve"> </w:t>
      </w:r>
      <w:r>
        <w:t>В школе обучаются дети с ОВЗ</w:t>
      </w:r>
      <w:r>
        <w:t>, дети-инвалиды</w:t>
      </w:r>
      <w:r>
        <w:t>. Работа с такими детьми организуется через реализацию адаптированных образовательных программ и построение индивидуальных учебных маршрут</w:t>
      </w:r>
      <w:r>
        <w:t>ов.</w:t>
      </w:r>
    </w:p>
    <w:p w:rsidR="009568A4" w:rsidRDefault="002649B5">
      <w:pPr>
        <w:pStyle w:val="af4"/>
        <w:spacing w:before="156" w:line="259" w:lineRule="auto"/>
        <w:ind w:left="1200" w:right="743" w:firstLine="710"/>
        <w:jc w:val="both"/>
      </w:pPr>
      <w:r>
        <w:t>Результативность образовательного процесса определяется степенью заинтересованности все</w:t>
      </w:r>
      <w:r>
        <w:t>х</w:t>
      </w:r>
      <w:r>
        <w:t xml:space="preserve"> - детей, учителей и родителей. </w:t>
      </w:r>
      <w:r>
        <w:t xml:space="preserve"> Достижение максимально возможных образовательных результатов каждым учащимся возможно, если решена задача оптимального сочетания тр</w:t>
      </w:r>
      <w:r>
        <w:t>ебований ФГОС, индивидуальных способностей и образовательных потребностей обучающихся, разнообразных форм образовательной деятельности, эмоциональной комфортности и интенсивности деятельности обучающихся.</w:t>
      </w:r>
    </w:p>
    <w:p w:rsidR="009568A4" w:rsidRDefault="002649B5">
      <w:pPr>
        <w:pStyle w:val="af4"/>
        <w:spacing w:before="160" w:line="259" w:lineRule="auto"/>
        <w:ind w:left="1200" w:right="748" w:firstLine="710"/>
        <w:jc w:val="both"/>
      </w:pPr>
      <w:r>
        <w:t xml:space="preserve">Основные ориентиры развития Школы на предстоящий </w:t>
      </w:r>
      <w:r>
        <w:t>период: реализация идеологии единого образовательного пространства, создание равных условий для каждого обучающегося независимо от социальных и экономических факторов: места проживания, семьи, укомплектованности образовательной организации, ее материальной</w:t>
      </w:r>
      <w:r>
        <w:t xml:space="preserve"> обеспеченности.</w:t>
      </w:r>
    </w:p>
    <w:p w:rsidR="009568A4" w:rsidRDefault="002649B5">
      <w:pPr>
        <w:pStyle w:val="af4"/>
        <w:spacing w:before="116" w:line="276" w:lineRule="auto"/>
        <w:ind w:left="1200" w:right="748" w:firstLine="710"/>
        <w:jc w:val="both"/>
      </w:pPr>
      <w:r>
        <w:rPr>
          <w:b/>
        </w:rPr>
        <w:t>Цель</w:t>
      </w:r>
      <w:r w:rsidR="00F11525">
        <w:rPr>
          <w:b/>
        </w:rPr>
        <w:t xml:space="preserve"> </w:t>
      </w:r>
      <w:r>
        <w:rPr>
          <w:b/>
        </w:rPr>
        <w:t>программы</w:t>
      </w:r>
      <w:r w:rsidR="00F11525">
        <w:rPr>
          <w:b/>
        </w:rPr>
        <w:t xml:space="preserve"> </w:t>
      </w:r>
      <w:r>
        <w:rPr>
          <w:b/>
        </w:rPr>
        <w:t>развития</w:t>
      </w:r>
      <w:r>
        <w:t>:</w:t>
      </w:r>
      <w:r>
        <w:t xml:space="preserve">созданиеединогообразовательногопространстваи равныхусловийдлякаждогообучающегосянезависимоотсоциальныхиэкономических факторов;обеспечениеусловийдляустойчивогоразвитияобразовательнойорганизации в соответствии со </w:t>
      </w:r>
      <w:r>
        <w:t>стратегией развития российского образования и достижения нового качества образования.</w:t>
      </w:r>
    </w:p>
    <w:p w:rsidR="009568A4" w:rsidRDefault="002649B5">
      <w:pPr>
        <w:pStyle w:val="5"/>
        <w:spacing w:before="151"/>
        <w:ind w:left="1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</w:t>
      </w:r>
      <w:r w:rsidR="00F115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концепции</w:t>
      </w:r>
      <w:r w:rsidR="00F115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проекта</w:t>
      </w:r>
      <w:r w:rsidR="00F115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«Школа</w:t>
      </w:r>
      <w:r w:rsidR="00F115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Минпросвещения</w:t>
      </w:r>
      <w:r>
        <w:rPr>
          <w:rFonts w:ascii="Times New Roman" w:hAnsi="Times New Roman" w:cs="Times New Roman"/>
          <w:spacing w:val="-2"/>
        </w:rPr>
        <w:t xml:space="preserve"> России»:</w:t>
      </w:r>
    </w:p>
    <w:p w:rsidR="009568A4" w:rsidRDefault="002649B5">
      <w:pPr>
        <w:pStyle w:val="afe"/>
        <w:numPr>
          <w:ilvl w:val="0"/>
          <w:numId w:val="11"/>
        </w:numPr>
        <w:tabs>
          <w:tab w:val="left" w:pos="2336"/>
        </w:tabs>
        <w:spacing w:before="7" w:after="0" w:line="240" w:lineRule="auto"/>
        <w:ind w:right="754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единых магистральных направлений деятельности школ, формирующих единое образовательное пространство.</w:t>
      </w:r>
    </w:p>
    <w:p w:rsidR="009568A4" w:rsidRDefault="002649B5">
      <w:pPr>
        <w:pStyle w:val="afe"/>
        <w:numPr>
          <w:ilvl w:val="0"/>
          <w:numId w:val="11"/>
        </w:numPr>
        <w:tabs>
          <w:tab w:val="left" w:pos="2250"/>
        </w:tabs>
        <w:spacing w:after="0" w:line="240" w:lineRule="auto"/>
        <w:ind w:right="745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</w:t>
      </w:r>
      <w:r>
        <w:rPr>
          <w:rFonts w:ascii="Times New Roman" w:hAnsi="Times New Roman" w:cs="Times New Roman"/>
          <w:sz w:val="24"/>
          <w:szCs w:val="24"/>
        </w:rPr>
        <w:t>рование эталонной модели школы будущего с выделением единых критериев и активностей (учитывающих в том числе этнокультурные особенности) ее функционирования, обеспечивающей доступность качественного образования и предоставляющей равные возможности для всех</w:t>
      </w:r>
      <w:r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9568A4" w:rsidRDefault="002649B5">
      <w:pPr>
        <w:pStyle w:val="afe"/>
        <w:numPr>
          <w:ilvl w:val="0"/>
          <w:numId w:val="11"/>
        </w:numPr>
        <w:tabs>
          <w:tab w:val="left" w:pos="2163"/>
        </w:tabs>
        <w:spacing w:after="0" w:line="240" w:lineRule="auto"/>
        <w:ind w:right="748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механизмов синхронизации и взаимодействия образовательных и учебных процессов (рабочие учебные программы, учебное расписание занятий, оценочные процедуры результатов обучения, линейка учебников, показателей деятельности) в сущест</w:t>
      </w:r>
      <w:r>
        <w:rPr>
          <w:rFonts w:ascii="Times New Roman" w:hAnsi="Times New Roman" w:cs="Times New Roman"/>
          <w:sz w:val="24"/>
          <w:szCs w:val="24"/>
        </w:rPr>
        <w:t xml:space="preserve">вующейсистемешкольногообразования,нормативныхиметодических документов, создание мотивирующих инструментов саморазвития и роста общеобразовательных </w:t>
      </w:r>
      <w:r>
        <w:rPr>
          <w:rFonts w:ascii="Times New Roman" w:hAnsi="Times New Roman" w:cs="Times New Roman"/>
          <w:spacing w:val="-2"/>
          <w:sz w:val="24"/>
          <w:szCs w:val="24"/>
        </w:rPr>
        <w:t>организаций.</w:t>
      </w:r>
    </w:p>
    <w:p w:rsidR="009568A4" w:rsidRDefault="002649B5">
      <w:pPr>
        <w:pStyle w:val="afe"/>
        <w:numPr>
          <w:ilvl w:val="0"/>
          <w:numId w:val="11"/>
        </w:numPr>
        <w:tabs>
          <w:tab w:val="left" w:pos="2255"/>
        </w:tabs>
        <w:spacing w:after="0" w:line="240" w:lineRule="auto"/>
        <w:ind w:right="750" w:firstLine="710"/>
        <w:jc w:val="both"/>
        <w:rPr>
          <w:rFonts w:ascii="Times New Roman" w:hAnsi="Times New Roman" w:cs="Times New Roman"/>
          <w:sz w:val="24"/>
          <w:szCs w:val="24"/>
        </w:rPr>
        <w:sectPr w:rsidR="009568A4">
          <w:pgSz w:w="11910" w:h="16840"/>
          <w:pgMar w:top="960" w:right="380" w:bottom="900" w:left="500" w:header="259" w:footer="681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Закрепление статуса учителя как основополагающего элемента в системе качественн</w:t>
      </w:r>
      <w:r>
        <w:rPr>
          <w:rFonts w:ascii="Times New Roman" w:hAnsi="Times New Roman" w:cs="Times New Roman"/>
          <w:sz w:val="24"/>
          <w:szCs w:val="24"/>
        </w:rPr>
        <w:t>ого российского образования и становления российской гражданственности подрастающего поколения.</w:t>
      </w:r>
    </w:p>
    <w:p w:rsidR="009568A4" w:rsidRDefault="002649B5">
      <w:pPr>
        <w:pStyle w:val="afe"/>
        <w:numPr>
          <w:ilvl w:val="0"/>
          <w:numId w:val="11"/>
        </w:numPr>
        <w:tabs>
          <w:tab w:val="left" w:pos="2302"/>
        </w:tabs>
        <w:spacing w:before="3" w:after="0" w:line="242" w:lineRule="auto"/>
        <w:ind w:right="752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Формирование механизмов вовлечения и поддержки семьи в процесс социализации, выбора жизненного пути, формирования мировоззрения и субъективного благополучия реб</w:t>
      </w:r>
      <w:r>
        <w:rPr>
          <w:rFonts w:ascii="Times New Roman" w:hAnsi="Times New Roman" w:cs="Times New Roman"/>
          <w:sz w:val="24"/>
          <w:szCs w:val="24"/>
        </w:rPr>
        <w:t>ёнка.</w:t>
      </w:r>
    </w:p>
    <w:p w:rsidR="009568A4" w:rsidRDefault="002649B5">
      <w:pPr>
        <w:pStyle w:val="afe"/>
        <w:numPr>
          <w:ilvl w:val="0"/>
          <w:numId w:val="11"/>
        </w:numPr>
        <w:tabs>
          <w:tab w:val="left" w:pos="2201"/>
        </w:tabs>
        <w:spacing w:after="0" w:line="240" w:lineRule="auto"/>
        <w:ind w:right="749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личностных результатов, обучающихся на основе развития их самосознания, самоопределения, смыслообразования и морально-этической ориентации.</w:t>
      </w:r>
    </w:p>
    <w:p w:rsidR="009568A4" w:rsidRDefault="002649B5">
      <w:pPr>
        <w:pStyle w:val="afe"/>
        <w:numPr>
          <w:ilvl w:val="0"/>
          <w:numId w:val="11"/>
        </w:numPr>
        <w:tabs>
          <w:tab w:val="left" w:pos="2326"/>
        </w:tabs>
        <w:spacing w:after="0" w:line="240" w:lineRule="auto"/>
        <w:ind w:right="748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Закрепление всеобщей ответственности за качественное отечественное образование подрастающего </w:t>
      </w:r>
      <w:r>
        <w:rPr>
          <w:rFonts w:ascii="Times New Roman" w:hAnsi="Times New Roman" w:cs="Times New Roman"/>
          <w:sz w:val="24"/>
          <w:szCs w:val="24"/>
        </w:rPr>
        <w:t>поколения страны (родители, государство, профессиональные и</w:t>
      </w:r>
      <w:r w:rsidR="00F11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средства</w:t>
      </w:r>
      <w:r w:rsidR="00F11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массовой</w:t>
      </w:r>
      <w:r w:rsidR="00F11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информации,</w:t>
      </w:r>
      <w:r w:rsidR="00F11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общественные</w:t>
      </w:r>
      <w:r w:rsidR="00F11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объединения,</w:t>
      </w:r>
      <w:r w:rsidR="00F11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местные территориальные сообщества).</w:t>
      </w:r>
    </w:p>
    <w:p w:rsidR="009568A4" w:rsidRDefault="009568A4">
      <w:pPr>
        <w:pStyle w:val="af4"/>
        <w:spacing w:before="2"/>
      </w:pPr>
    </w:p>
    <w:p w:rsidR="009568A4" w:rsidRDefault="002649B5">
      <w:pPr>
        <w:spacing w:before="1" w:line="240" w:lineRule="auto"/>
        <w:ind w:left="1200" w:right="745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уже реализуемых программ, проектов и дорожных карт, для достижения заявленной миссии 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ого учреждения в соответствии с национальным проектом «Образование» и реализацией проекта «Школа Минпросвещения России» в школе будут реализованы Программа развития с учётом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 магистральных направлений:</w:t>
      </w:r>
    </w:p>
    <w:p w:rsidR="009568A4" w:rsidRDefault="002649B5">
      <w:pPr>
        <w:pStyle w:val="afe"/>
        <w:numPr>
          <w:ilvl w:val="1"/>
          <w:numId w:val="11"/>
        </w:numPr>
        <w:tabs>
          <w:tab w:val="left" w:pos="2688"/>
        </w:tabs>
        <w:spacing w:after="0" w:line="27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Проект«Знание</w:t>
      </w:r>
      <w:r>
        <w:rPr>
          <w:rFonts w:ascii="Times New Roman" w:hAnsi="Times New Roman" w:cs="Times New Roman"/>
          <w:spacing w:val="-2"/>
          <w:sz w:val="24"/>
          <w:szCs w:val="24"/>
        </w:rPr>
        <w:t>»</w:t>
      </w:r>
    </w:p>
    <w:p w:rsidR="009568A4" w:rsidRDefault="002649B5">
      <w:pPr>
        <w:pStyle w:val="afe"/>
        <w:numPr>
          <w:ilvl w:val="1"/>
          <w:numId w:val="11"/>
        </w:numPr>
        <w:tabs>
          <w:tab w:val="left" w:pos="2693"/>
        </w:tabs>
        <w:spacing w:after="0" w:line="275" w:lineRule="exact"/>
        <w:ind w:left="2693" w:hanging="4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Проект«Учитель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F11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Школьные</w:t>
      </w:r>
      <w:r w:rsidR="00F11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команды»</w:t>
      </w:r>
    </w:p>
    <w:p w:rsidR="009568A4" w:rsidRDefault="009568A4">
      <w:pPr>
        <w:pStyle w:val="af4"/>
        <w:spacing w:before="116" w:line="276" w:lineRule="auto"/>
        <w:ind w:left="1200" w:right="748" w:firstLine="710"/>
        <w:jc w:val="both"/>
      </w:pPr>
    </w:p>
    <w:p w:rsidR="009568A4" w:rsidRDefault="002649B5">
      <w:pPr>
        <w:pStyle w:val="af4"/>
        <w:spacing w:line="276" w:lineRule="auto"/>
        <w:ind w:left="1200" w:right="746" w:firstLine="542"/>
        <w:jc w:val="both"/>
      </w:pPr>
      <w:r>
        <w:t xml:space="preserve">Направление </w:t>
      </w:r>
      <w:r>
        <w:rPr>
          <w:b/>
          <w:bCs/>
        </w:rPr>
        <w:t>«Знание»</w:t>
      </w:r>
      <w:r>
        <w:t xml:space="preserve"> предусматривает предоставление каждому обучающемуся качественного общего образования и гарантирует ему достижение максимально возможных образовательных результатов на основе лучших традиций отечественной педагогики, </w:t>
      </w:r>
      <w:r>
        <w:t>предполагающих реализацию углубленного и профильного обучения, проектной и исследовательской деятельности, в том числе с применением электронных образовательных ресурсов, обеспечение объективной внутренней системы оценки качества образования.</w:t>
      </w:r>
    </w:p>
    <w:p w:rsidR="009568A4" w:rsidRDefault="002649B5">
      <w:pPr>
        <w:pStyle w:val="af4"/>
        <w:spacing w:before="3" w:line="276" w:lineRule="auto"/>
        <w:ind w:left="1200" w:right="744" w:firstLine="542"/>
        <w:jc w:val="both"/>
      </w:pPr>
      <w:r>
        <w:t>Направление</w:t>
      </w:r>
      <w:r>
        <w:rPr>
          <w:b/>
          <w:bCs/>
        </w:rPr>
        <w:t>«У</w:t>
      </w:r>
      <w:r>
        <w:rPr>
          <w:b/>
          <w:bCs/>
        </w:rPr>
        <w:t xml:space="preserve">читель. Школьная команда» </w:t>
      </w:r>
      <w:r>
        <w:t>предусматривает поддержку и развитие личностных и профессиональных компетенций педагогических работников (непрерывное профессиональное развитие, наставничество, адресная помощь и сопровождение) и максимальное использование потенци</w:t>
      </w:r>
      <w:r>
        <w:t>ала каждого члена команды, постоянную коммуникацию и укрепление коллегиального сотрудничества, высокий уровень взаимопонимания в коллективе, направленных на достижение общих целей наиболее эффективными и действенными способами.</w:t>
      </w:r>
    </w:p>
    <w:p w:rsidR="009568A4" w:rsidRDefault="009568A4">
      <w:pPr>
        <w:pStyle w:val="af4"/>
        <w:spacing w:before="3" w:line="276" w:lineRule="auto"/>
        <w:ind w:left="1200" w:right="744" w:firstLine="542"/>
        <w:jc w:val="both"/>
      </w:pPr>
    </w:p>
    <w:p w:rsidR="009568A4" w:rsidRDefault="002649B5">
      <w:pPr>
        <w:pStyle w:val="af4"/>
        <w:spacing w:before="3" w:line="276" w:lineRule="auto"/>
        <w:ind w:right="744"/>
        <w:jc w:val="both"/>
      </w:pPr>
      <w:r>
        <w:t xml:space="preserve">На основе дефицитов по направлениям «Знание» и «Учитель: школьные климаты» буду приняты управленческие решения для их устранения с января 2024г. </w:t>
      </w:r>
    </w:p>
    <w:p w:rsidR="009568A4" w:rsidRDefault="009568A4">
      <w:pPr>
        <w:pStyle w:val="af4"/>
        <w:spacing w:before="160" w:line="259" w:lineRule="auto"/>
        <w:ind w:left="1200" w:right="748" w:firstLine="710"/>
        <w:jc w:val="both"/>
      </w:pPr>
    </w:p>
    <w:p w:rsidR="009568A4" w:rsidRDefault="009568A4">
      <w:pPr>
        <w:widowControl w:val="0"/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68A4" w:rsidRDefault="009568A4">
      <w:pPr>
        <w:widowControl w:val="0"/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68A4" w:rsidRDefault="009568A4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9568A4">
          <w:headerReference w:type="default" r:id="rId9"/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p w:rsidR="009568A4" w:rsidRDefault="009568A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9568A4" w:rsidSect="009568A4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9B5" w:rsidRDefault="002649B5">
      <w:pPr>
        <w:spacing w:line="240" w:lineRule="auto"/>
      </w:pPr>
      <w:r>
        <w:separator/>
      </w:r>
    </w:p>
  </w:endnote>
  <w:endnote w:type="continuationSeparator" w:id="1">
    <w:p w:rsidR="002649B5" w:rsidRDefault="002649B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2925595"/>
      <w:docPartObj>
        <w:docPartGallery w:val="AutoText"/>
      </w:docPartObj>
    </w:sdtPr>
    <w:sdtContent>
      <w:p w:rsidR="009568A4" w:rsidRDefault="009568A4">
        <w:pPr>
          <w:pStyle w:val="af9"/>
          <w:jc w:val="center"/>
        </w:pPr>
        <w:r>
          <w:fldChar w:fldCharType="begin"/>
        </w:r>
        <w:r w:rsidR="002649B5">
          <w:instrText>PAGE   \* MERGEFORMAT</w:instrText>
        </w:r>
        <w:r>
          <w:fldChar w:fldCharType="separate"/>
        </w:r>
        <w:r w:rsidR="00F11525">
          <w:rPr>
            <w:noProof/>
          </w:rPr>
          <w:t>55</w:t>
        </w:r>
        <w:r>
          <w:fldChar w:fldCharType="end"/>
        </w:r>
      </w:p>
    </w:sdtContent>
  </w:sdt>
  <w:p w:rsidR="009568A4" w:rsidRDefault="009568A4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9B5" w:rsidRDefault="002649B5">
      <w:pPr>
        <w:spacing w:after="0"/>
      </w:pPr>
      <w:r>
        <w:separator/>
      </w:r>
    </w:p>
  </w:footnote>
  <w:footnote w:type="continuationSeparator" w:id="1">
    <w:p w:rsidR="002649B5" w:rsidRDefault="002649B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138479"/>
      <w:docPartObj>
        <w:docPartGallery w:val="AutoText"/>
      </w:docPartObj>
    </w:sdtPr>
    <w:sdtContent>
      <w:p w:rsidR="009568A4" w:rsidRDefault="009568A4">
        <w:pPr>
          <w:pStyle w:val="af2"/>
          <w:jc w:val="center"/>
        </w:pPr>
        <w:r>
          <w:fldChar w:fldCharType="begin"/>
        </w:r>
        <w:r w:rsidR="002649B5">
          <w:instrText>PAGE   \* MERGEFORMAT</w:instrText>
        </w:r>
        <w:r>
          <w:fldChar w:fldCharType="separate"/>
        </w:r>
        <w:r w:rsidR="00F11525">
          <w:rPr>
            <w:noProof/>
          </w:rPr>
          <w:t>55</w:t>
        </w:r>
        <w:r>
          <w:fldChar w:fldCharType="end"/>
        </w:r>
      </w:p>
    </w:sdtContent>
  </w:sdt>
  <w:p w:rsidR="009568A4" w:rsidRDefault="009568A4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986EE2"/>
    <w:multiLevelType w:val="singleLevel"/>
    <w:tmpl w:val="A1986EE2"/>
    <w:lvl w:ilvl="0">
      <w:start w:val="1"/>
      <w:numFmt w:val="decimal"/>
      <w:suff w:val="space"/>
      <w:lvlText w:val="%1."/>
      <w:lvlJc w:val="left"/>
    </w:lvl>
  </w:abstractNum>
  <w:abstractNum w:abstractNumId="1">
    <w:nsid w:val="C8879AEF"/>
    <w:multiLevelType w:val="multilevel"/>
    <w:tmpl w:val="C8879AEF"/>
    <w:lvl w:ilvl="0">
      <w:start w:val="1"/>
      <w:numFmt w:val="decimal"/>
      <w:lvlText w:val="%1."/>
      <w:lvlJc w:val="left"/>
      <w:pPr>
        <w:ind w:left="1200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688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07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4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1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8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5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2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9" w:hanging="418"/>
      </w:pPr>
      <w:rPr>
        <w:rFonts w:hint="default"/>
        <w:lang w:val="ru-RU" w:eastAsia="en-US" w:bidi="ar-SA"/>
      </w:rPr>
    </w:lvl>
  </w:abstractNum>
  <w:abstractNum w:abstractNumId="2">
    <w:nsid w:val="0A237FAF"/>
    <w:multiLevelType w:val="multilevel"/>
    <w:tmpl w:val="0A237FAF"/>
    <w:lvl w:ilvl="0">
      <w:start w:val="1"/>
      <w:numFmt w:val="bullet"/>
      <w:lvlText w:val="·"/>
      <w:lvlJc w:val="left"/>
      <w:pPr>
        <w:ind w:hanging="2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9F98"/>
    <w:multiLevelType w:val="singleLevel"/>
    <w:tmpl w:val="1B239F98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34C663F"/>
    <w:multiLevelType w:val="multilevel"/>
    <w:tmpl w:val="234C663F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  <w:rPr>
        <w:rFonts w:hint="default"/>
      </w:rPr>
    </w:lvl>
  </w:abstractNum>
  <w:abstractNum w:abstractNumId="5">
    <w:nsid w:val="2A32263D"/>
    <w:multiLevelType w:val="singleLevel"/>
    <w:tmpl w:val="2A32263D"/>
    <w:lvl w:ilvl="0">
      <w:start w:val="1"/>
      <w:numFmt w:val="decimal"/>
      <w:suff w:val="space"/>
      <w:lvlText w:val="%1."/>
      <w:lvlJc w:val="left"/>
    </w:lvl>
  </w:abstractNum>
  <w:abstractNum w:abstractNumId="6">
    <w:nsid w:val="36F334C7"/>
    <w:multiLevelType w:val="multilevel"/>
    <w:tmpl w:val="36F334C7"/>
    <w:lvl w:ilvl="0">
      <w:numFmt w:val="bullet"/>
      <w:lvlText w:val=""/>
      <w:lvlJc w:val="left"/>
      <w:pPr>
        <w:ind w:left="584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31" w:hanging="28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83" w:hanging="2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35" w:hanging="2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7" w:hanging="2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39" w:hanging="2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90" w:hanging="2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42" w:hanging="2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94" w:hanging="289"/>
      </w:pPr>
      <w:rPr>
        <w:rFonts w:hint="default"/>
        <w:lang w:val="ru-RU" w:eastAsia="en-US" w:bidi="ar-SA"/>
      </w:rPr>
    </w:lvl>
  </w:abstractNum>
  <w:abstractNum w:abstractNumId="7">
    <w:nsid w:val="40955FB5"/>
    <w:multiLevelType w:val="multilevel"/>
    <w:tmpl w:val="40955FB5"/>
    <w:lvl w:ilvl="0">
      <w:numFmt w:val="bullet"/>
      <w:lvlText w:val=""/>
      <w:lvlJc w:val="left"/>
      <w:pPr>
        <w:ind w:left="23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25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11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97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3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9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54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4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26" w:hanging="284"/>
      </w:pPr>
      <w:rPr>
        <w:rFonts w:hint="default"/>
        <w:lang w:val="ru-RU" w:eastAsia="en-US" w:bidi="ar-SA"/>
      </w:rPr>
    </w:lvl>
  </w:abstractNum>
  <w:abstractNum w:abstractNumId="8">
    <w:nsid w:val="5B7E3BAA"/>
    <w:multiLevelType w:val="multilevel"/>
    <w:tmpl w:val="5B7E3BAA"/>
    <w:lvl w:ilvl="0">
      <w:numFmt w:val="bullet"/>
      <w:lvlText w:val=""/>
      <w:lvlJc w:val="left"/>
      <w:pPr>
        <w:ind w:left="507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52" w:hanging="28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04" w:hanging="2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57" w:hanging="2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09" w:hanging="2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2" w:hanging="2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14" w:hanging="2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66" w:hanging="2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19" w:hanging="289"/>
      </w:pPr>
      <w:rPr>
        <w:rFonts w:hint="default"/>
        <w:lang w:val="ru-RU" w:eastAsia="en-US" w:bidi="ar-SA"/>
      </w:rPr>
    </w:lvl>
  </w:abstractNum>
  <w:abstractNum w:abstractNumId="9">
    <w:nsid w:val="5C15608B"/>
    <w:multiLevelType w:val="multilevel"/>
    <w:tmpl w:val="5C15608B"/>
    <w:lvl w:ilvl="0">
      <w:numFmt w:val="bullet"/>
      <w:lvlText w:val=""/>
      <w:lvlJc w:val="left"/>
      <w:pPr>
        <w:ind w:left="504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257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14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29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7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44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01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59" w:hanging="284"/>
      </w:pPr>
      <w:rPr>
        <w:rFonts w:hint="default"/>
        <w:lang w:val="ru-RU" w:eastAsia="en-US" w:bidi="ar-SA"/>
      </w:rPr>
    </w:lvl>
  </w:abstractNum>
  <w:abstractNum w:abstractNumId="10">
    <w:nsid w:val="62D84E18"/>
    <w:multiLevelType w:val="multilevel"/>
    <w:tmpl w:val="62D84E18"/>
    <w:lvl w:ilvl="0">
      <w:numFmt w:val="bullet"/>
      <w:lvlText w:val=""/>
      <w:lvlJc w:val="left"/>
      <w:pPr>
        <w:ind w:left="31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05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90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6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1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47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3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17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03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9"/>
  </w:num>
  <w:num w:numId="7">
    <w:abstractNumId w:val="10"/>
  </w:num>
  <w:num w:numId="8">
    <w:abstractNumId w:val="7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5B2"/>
    <w:rsid w:val="000154AE"/>
    <w:rsid w:val="0003213C"/>
    <w:rsid w:val="0005022E"/>
    <w:rsid w:val="00056116"/>
    <w:rsid w:val="00070C5E"/>
    <w:rsid w:val="000763F5"/>
    <w:rsid w:val="000818CC"/>
    <w:rsid w:val="00081F09"/>
    <w:rsid w:val="0008752B"/>
    <w:rsid w:val="0009677C"/>
    <w:rsid w:val="000D2B38"/>
    <w:rsid w:val="000D5391"/>
    <w:rsid w:val="000D57BA"/>
    <w:rsid w:val="000E6856"/>
    <w:rsid w:val="0011701E"/>
    <w:rsid w:val="0012007B"/>
    <w:rsid w:val="00127045"/>
    <w:rsid w:val="0012722C"/>
    <w:rsid w:val="001625AF"/>
    <w:rsid w:val="001825B2"/>
    <w:rsid w:val="00195AA5"/>
    <w:rsid w:val="001A687A"/>
    <w:rsid w:val="001A7EA6"/>
    <w:rsid w:val="001B6CB2"/>
    <w:rsid w:val="001D71FA"/>
    <w:rsid w:val="002120BE"/>
    <w:rsid w:val="002439CF"/>
    <w:rsid w:val="002478B5"/>
    <w:rsid w:val="00253405"/>
    <w:rsid w:val="002649B5"/>
    <w:rsid w:val="00271C7F"/>
    <w:rsid w:val="002855D8"/>
    <w:rsid w:val="002A73EC"/>
    <w:rsid w:val="002B0F55"/>
    <w:rsid w:val="002B18AE"/>
    <w:rsid w:val="002E40CF"/>
    <w:rsid w:val="002F5754"/>
    <w:rsid w:val="00344DE2"/>
    <w:rsid w:val="00352213"/>
    <w:rsid w:val="003664FE"/>
    <w:rsid w:val="00375336"/>
    <w:rsid w:val="003924F7"/>
    <w:rsid w:val="00393A22"/>
    <w:rsid w:val="003E0205"/>
    <w:rsid w:val="003F29FB"/>
    <w:rsid w:val="00403305"/>
    <w:rsid w:val="00410179"/>
    <w:rsid w:val="00412A4A"/>
    <w:rsid w:val="0041567B"/>
    <w:rsid w:val="00426C95"/>
    <w:rsid w:val="0043376E"/>
    <w:rsid w:val="0044103D"/>
    <w:rsid w:val="00447F40"/>
    <w:rsid w:val="00453DD4"/>
    <w:rsid w:val="00482DB4"/>
    <w:rsid w:val="00495419"/>
    <w:rsid w:val="00496494"/>
    <w:rsid w:val="004A1535"/>
    <w:rsid w:val="004A3410"/>
    <w:rsid w:val="004B0E2F"/>
    <w:rsid w:val="004C2689"/>
    <w:rsid w:val="004C4E25"/>
    <w:rsid w:val="004D42C5"/>
    <w:rsid w:val="00515A7C"/>
    <w:rsid w:val="0052017B"/>
    <w:rsid w:val="0052400E"/>
    <w:rsid w:val="00524341"/>
    <w:rsid w:val="00525F1F"/>
    <w:rsid w:val="00530824"/>
    <w:rsid w:val="00584D4B"/>
    <w:rsid w:val="005A4096"/>
    <w:rsid w:val="005A592B"/>
    <w:rsid w:val="005C792B"/>
    <w:rsid w:val="005E4D59"/>
    <w:rsid w:val="005E757B"/>
    <w:rsid w:val="005F5C2C"/>
    <w:rsid w:val="006073D3"/>
    <w:rsid w:val="006B0C6C"/>
    <w:rsid w:val="006E17FF"/>
    <w:rsid w:val="006F2F97"/>
    <w:rsid w:val="00724B62"/>
    <w:rsid w:val="0075658D"/>
    <w:rsid w:val="007616F3"/>
    <w:rsid w:val="0076222E"/>
    <w:rsid w:val="007B5764"/>
    <w:rsid w:val="007C3589"/>
    <w:rsid w:val="007C6F12"/>
    <w:rsid w:val="007D67A3"/>
    <w:rsid w:val="007E04B0"/>
    <w:rsid w:val="00804544"/>
    <w:rsid w:val="00805851"/>
    <w:rsid w:val="00841659"/>
    <w:rsid w:val="00845247"/>
    <w:rsid w:val="00851250"/>
    <w:rsid w:val="00864F88"/>
    <w:rsid w:val="008B1BA2"/>
    <w:rsid w:val="0091554C"/>
    <w:rsid w:val="009568A4"/>
    <w:rsid w:val="00957E1C"/>
    <w:rsid w:val="00964B21"/>
    <w:rsid w:val="009701D4"/>
    <w:rsid w:val="0097280E"/>
    <w:rsid w:val="00973CC0"/>
    <w:rsid w:val="0098739A"/>
    <w:rsid w:val="00994317"/>
    <w:rsid w:val="009A4E6C"/>
    <w:rsid w:val="009B095C"/>
    <w:rsid w:val="009B1394"/>
    <w:rsid w:val="009E58EE"/>
    <w:rsid w:val="009E5918"/>
    <w:rsid w:val="009E71F2"/>
    <w:rsid w:val="00A02265"/>
    <w:rsid w:val="00A0338A"/>
    <w:rsid w:val="00A233F9"/>
    <w:rsid w:val="00A3510E"/>
    <w:rsid w:val="00A66C55"/>
    <w:rsid w:val="00A9450E"/>
    <w:rsid w:val="00AE38A8"/>
    <w:rsid w:val="00AE6740"/>
    <w:rsid w:val="00AE71C7"/>
    <w:rsid w:val="00B660FA"/>
    <w:rsid w:val="00B94813"/>
    <w:rsid w:val="00B95E7A"/>
    <w:rsid w:val="00B97C81"/>
    <w:rsid w:val="00BA1C41"/>
    <w:rsid w:val="00BA69C8"/>
    <w:rsid w:val="00BB1A9D"/>
    <w:rsid w:val="00BC2071"/>
    <w:rsid w:val="00BC3308"/>
    <w:rsid w:val="00BE7E6B"/>
    <w:rsid w:val="00C15F2F"/>
    <w:rsid w:val="00C231F6"/>
    <w:rsid w:val="00C24937"/>
    <w:rsid w:val="00C36D1B"/>
    <w:rsid w:val="00C57A4B"/>
    <w:rsid w:val="00C776F7"/>
    <w:rsid w:val="00CA13F1"/>
    <w:rsid w:val="00CA2CD8"/>
    <w:rsid w:val="00CA4F3E"/>
    <w:rsid w:val="00CC46AB"/>
    <w:rsid w:val="00CC5D0C"/>
    <w:rsid w:val="00CF4FFA"/>
    <w:rsid w:val="00D05772"/>
    <w:rsid w:val="00D164AB"/>
    <w:rsid w:val="00D231CC"/>
    <w:rsid w:val="00D232AF"/>
    <w:rsid w:val="00D34140"/>
    <w:rsid w:val="00D4125C"/>
    <w:rsid w:val="00D476E0"/>
    <w:rsid w:val="00D54EA9"/>
    <w:rsid w:val="00D90F0F"/>
    <w:rsid w:val="00DA7B95"/>
    <w:rsid w:val="00DF76CA"/>
    <w:rsid w:val="00E06E80"/>
    <w:rsid w:val="00E13C12"/>
    <w:rsid w:val="00E1645C"/>
    <w:rsid w:val="00E36D49"/>
    <w:rsid w:val="00E3729D"/>
    <w:rsid w:val="00E671EC"/>
    <w:rsid w:val="00E71123"/>
    <w:rsid w:val="00E75AE2"/>
    <w:rsid w:val="00E8107B"/>
    <w:rsid w:val="00E81AC4"/>
    <w:rsid w:val="00EA5866"/>
    <w:rsid w:val="00EC1A1F"/>
    <w:rsid w:val="00EE3BC4"/>
    <w:rsid w:val="00EF1024"/>
    <w:rsid w:val="00F046CD"/>
    <w:rsid w:val="00F11525"/>
    <w:rsid w:val="00F16BA3"/>
    <w:rsid w:val="00F4236B"/>
    <w:rsid w:val="00F907E1"/>
    <w:rsid w:val="00FB305E"/>
    <w:rsid w:val="00FE5571"/>
    <w:rsid w:val="05404850"/>
    <w:rsid w:val="2FF57979"/>
    <w:rsid w:val="59B6480D"/>
    <w:rsid w:val="6EBC5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header" w:semiHidden="0"/>
    <w:lsdException w:name="footer" w:semiHidden="0"/>
    <w:lsdException w:name="caption" w:uiPriority="35" w:qFormat="1"/>
    <w:lsdException w:name="table of figures" w:semiHidden="0"/>
    <w:lsdException w:name="footnote reference" w:semiHidden="0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8A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568A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568A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568A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568A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rsid w:val="009568A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568A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9568A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568A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568A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sid w:val="009568A4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sid w:val="009568A4"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rsid w:val="009568A4"/>
    <w:rPr>
      <w:vertAlign w:val="superscript"/>
    </w:rPr>
  </w:style>
  <w:style w:type="character" w:styleId="a6">
    <w:name w:val="Hyperlink"/>
    <w:uiPriority w:val="99"/>
    <w:unhideWhenUsed/>
    <w:rsid w:val="009568A4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568A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9568A4"/>
    <w:pPr>
      <w:spacing w:after="0" w:line="240" w:lineRule="auto"/>
    </w:pPr>
    <w:rPr>
      <w:sz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9568A4"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568A4"/>
    <w:pPr>
      <w:spacing w:line="240" w:lineRule="auto"/>
    </w:pPr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568A4"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9568A4"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rsid w:val="009568A4"/>
    <w:pPr>
      <w:spacing w:after="57"/>
      <w:ind w:left="1984"/>
    </w:pPr>
  </w:style>
  <w:style w:type="paragraph" w:styleId="af2">
    <w:name w:val="header"/>
    <w:basedOn w:val="a"/>
    <w:link w:val="af3"/>
    <w:uiPriority w:val="99"/>
    <w:unhideWhenUsed/>
    <w:rsid w:val="009568A4"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rsid w:val="009568A4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rsid w:val="009568A4"/>
    <w:pPr>
      <w:spacing w:after="57"/>
      <w:ind w:left="1701"/>
    </w:pPr>
  </w:style>
  <w:style w:type="paragraph" w:styleId="af4">
    <w:name w:val="Body Text"/>
    <w:basedOn w:val="a"/>
    <w:link w:val="af5"/>
    <w:uiPriority w:val="1"/>
    <w:qFormat/>
    <w:rsid w:val="009568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"/>
    <w:next w:val="a"/>
    <w:uiPriority w:val="39"/>
    <w:unhideWhenUsed/>
    <w:rsid w:val="009568A4"/>
    <w:pPr>
      <w:spacing w:after="57"/>
    </w:pPr>
  </w:style>
  <w:style w:type="paragraph" w:styleId="61">
    <w:name w:val="toc 6"/>
    <w:basedOn w:val="a"/>
    <w:next w:val="a"/>
    <w:uiPriority w:val="39"/>
    <w:unhideWhenUsed/>
    <w:rsid w:val="009568A4"/>
    <w:pPr>
      <w:spacing w:after="57"/>
      <w:ind w:left="1417"/>
    </w:pPr>
  </w:style>
  <w:style w:type="paragraph" w:styleId="af6">
    <w:name w:val="table of figures"/>
    <w:basedOn w:val="a"/>
    <w:next w:val="a"/>
    <w:uiPriority w:val="99"/>
    <w:unhideWhenUsed/>
    <w:rsid w:val="009568A4"/>
    <w:pPr>
      <w:spacing w:after="0"/>
    </w:pPr>
  </w:style>
  <w:style w:type="paragraph" w:styleId="31">
    <w:name w:val="toc 3"/>
    <w:basedOn w:val="a"/>
    <w:next w:val="a"/>
    <w:uiPriority w:val="39"/>
    <w:unhideWhenUsed/>
    <w:rsid w:val="009568A4"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rsid w:val="009568A4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rsid w:val="009568A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9568A4"/>
    <w:pPr>
      <w:spacing w:after="57"/>
      <w:ind w:left="1134"/>
    </w:pPr>
  </w:style>
  <w:style w:type="paragraph" w:styleId="af7">
    <w:name w:val="Title"/>
    <w:basedOn w:val="a"/>
    <w:next w:val="a"/>
    <w:link w:val="af8"/>
    <w:uiPriority w:val="10"/>
    <w:qFormat/>
    <w:rsid w:val="009568A4"/>
    <w:pPr>
      <w:spacing w:before="300" w:after="200"/>
      <w:contextualSpacing/>
    </w:pPr>
    <w:rPr>
      <w:sz w:val="48"/>
      <w:szCs w:val="48"/>
    </w:rPr>
  </w:style>
  <w:style w:type="paragraph" w:styleId="af9">
    <w:name w:val="footer"/>
    <w:basedOn w:val="a"/>
    <w:link w:val="afa"/>
    <w:uiPriority w:val="99"/>
    <w:unhideWhenUsed/>
    <w:rsid w:val="009568A4"/>
    <w:pPr>
      <w:tabs>
        <w:tab w:val="center" w:pos="7143"/>
        <w:tab w:val="right" w:pos="14287"/>
      </w:tabs>
      <w:spacing w:after="0" w:line="240" w:lineRule="auto"/>
    </w:pPr>
  </w:style>
  <w:style w:type="paragraph" w:styleId="afb">
    <w:name w:val="Subtitle"/>
    <w:basedOn w:val="a"/>
    <w:next w:val="a"/>
    <w:link w:val="afc"/>
    <w:uiPriority w:val="11"/>
    <w:qFormat/>
    <w:rsid w:val="009568A4"/>
    <w:pPr>
      <w:spacing w:before="200" w:after="200"/>
    </w:pPr>
    <w:rPr>
      <w:sz w:val="24"/>
      <w:szCs w:val="24"/>
    </w:rPr>
  </w:style>
  <w:style w:type="table" w:styleId="afd">
    <w:name w:val="Table Grid"/>
    <w:basedOn w:val="a1"/>
    <w:uiPriority w:val="59"/>
    <w:rsid w:val="009568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"/>
    <w:qFormat/>
    <w:rsid w:val="009568A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568A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568A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9568A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568A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9568A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9568A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9568A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9568A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9568A4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9568A4"/>
    <w:rPr>
      <w:sz w:val="24"/>
      <w:szCs w:val="24"/>
    </w:rPr>
  </w:style>
  <w:style w:type="character" w:customStyle="1" w:styleId="QuoteChar">
    <w:name w:val="Quote Char"/>
    <w:uiPriority w:val="29"/>
    <w:rsid w:val="009568A4"/>
    <w:rPr>
      <w:i/>
    </w:rPr>
  </w:style>
  <w:style w:type="character" w:customStyle="1" w:styleId="IntenseQuoteChar">
    <w:name w:val="Intense Quote Char"/>
    <w:uiPriority w:val="30"/>
    <w:rsid w:val="009568A4"/>
    <w:rPr>
      <w:i/>
    </w:rPr>
  </w:style>
  <w:style w:type="character" w:customStyle="1" w:styleId="HeaderChar">
    <w:name w:val="Header Char"/>
    <w:basedOn w:val="a0"/>
    <w:uiPriority w:val="99"/>
    <w:rsid w:val="009568A4"/>
  </w:style>
  <w:style w:type="character" w:customStyle="1" w:styleId="CaptionChar">
    <w:name w:val="Caption Char"/>
    <w:uiPriority w:val="99"/>
    <w:rsid w:val="009568A4"/>
  </w:style>
  <w:style w:type="character" w:customStyle="1" w:styleId="FootnoteTextChar">
    <w:name w:val="Footnote Text Char"/>
    <w:uiPriority w:val="99"/>
    <w:rsid w:val="009568A4"/>
    <w:rPr>
      <w:sz w:val="18"/>
    </w:rPr>
  </w:style>
  <w:style w:type="character" w:customStyle="1" w:styleId="EndnoteTextChar">
    <w:name w:val="Endnote Text Char"/>
    <w:uiPriority w:val="99"/>
    <w:rsid w:val="009568A4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9568A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568A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568A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568A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568A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568A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568A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568A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568A4"/>
    <w:rPr>
      <w:rFonts w:ascii="Arial" w:eastAsia="Arial" w:hAnsi="Arial" w:cs="Arial"/>
      <w:i/>
      <w:iCs/>
      <w:sz w:val="21"/>
      <w:szCs w:val="21"/>
    </w:rPr>
  </w:style>
  <w:style w:type="paragraph" w:styleId="afe">
    <w:name w:val="List Paragraph"/>
    <w:basedOn w:val="a"/>
    <w:uiPriority w:val="1"/>
    <w:qFormat/>
    <w:rsid w:val="009568A4"/>
    <w:pPr>
      <w:ind w:left="720"/>
      <w:contextualSpacing/>
    </w:pPr>
  </w:style>
  <w:style w:type="paragraph" w:styleId="aff">
    <w:name w:val="No Spacing"/>
    <w:uiPriority w:val="1"/>
    <w:qFormat/>
    <w:rsid w:val="009568A4"/>
    <w:rPr>
      <w:sz w:val="22"/>
      <w:szCs w:val="22"/>
      <w:lang w:eastAsia="en-US"/>
    </w:rPr>
  </w:style>
  <w:style w:type="character" w:customStyle="1" w:styleId="af8">
    <w:name w:val="Название Знак"/>
    <w:basedOn w:val="a0"/>
    <w:link w:val="af7"/>
    <w:uiPriority w:val="10"/>
    <w:rsid w:val="009568A4"/>
    <w:rPr>
      <w:sz w:val="48"/>
      <w:szCs w:val="48"/>
    </w:rPr>
  </w:style>
  <w:style w:type="character" w:customStyle="1" w:styleId="afc">
    <w:name w:val="Подзаголовок Знак"/>
    <w:basedOn w:val="a0"/>
    <w:link w:val="afb"/>
    <w:uiPriority w:val="11"/>
    <w:rsid w:val="009568A4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9568A4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9568A4"/>
    <w:rPr>
      <w:i/>
    </w:rPr>
  </w:style>
  <w:style w:type="paragraph" w:styleId="aff0">
    <w:name w:val="Intense Quote"/>
    <w:basedOn w:val="a"/>
    <w:next w:val="a"/>
    <w:link w:val="aff1"/>
    <w:uiPriority w:val="30"/>
    <w:qFormat/>
    <w:rsid w:val="009568A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1">
    <w:name w:val="Выделенная цитата Знак"/>
    <w:link w:val="aff0"/>
    <w:uiPriority w:val="30"/>
    <w:rsid w:val="009568A4"/>
    <w:rPr>
      <w:i/>
    </w:rPr>
  </w:style>
  <w:style w:type="character" w:customStyle="1" w:styleId="af3">
    <w:name w:val="Верхний колонтитул Знак"/>
    <w:basedOn w:val="a0"/>
    <w:link w:val="af2"/>
    <w:uiPriority w:val="99"/>
    <w:rsid w:val="009568A4"/>
  </w:style>
  <w:style w:type="character" w:customStyle="1" w:styleId="FooterChar">
    <w:name w:val="Footer Char"/>
    <w:basedOn w:val="a0"/>
    <w:uiPriority w:val="99"/>
    <w:rsid w:val="009568A4"/>
  </w:style>
  <w:style w:type="character" w:customStyle="1" w:styleId="afa">
    <w:name w:val="Нижний колонтитул Знак"/>
    <w:link w:val="af9"/>
    <w:uiPriority w:val="99"/>
    <w:rsid w:val="009568A4"/>
  </w:style>
  <w:style w:type="table" w:customStyle="1" w:styleId="TableGridLight">
    <w:name w:val="Table Grid Light"/>
    <w:basedOn w:val="a1"/>
    <w:uiPriority w:val="59"/>
    <w:rsid w:val="009568A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568A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568A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568A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568A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568A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568A4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568A4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568A4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568A4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568A4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568A4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568A4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568A4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568A4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568A4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568A4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568A4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568A4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568A4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568A4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568A4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568A4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568A4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568A4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568A4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568A4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568A4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568A4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568A4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568A4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568A4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568A4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568A4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568A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568A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568A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568A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568A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568A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568A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568A4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568A4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568A4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568A4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568A4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568A4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568A4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568A4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568A4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568A4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568A4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568A4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568A4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568A4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568A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568A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568A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568A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568A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568A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568A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568A4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568A4"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568A4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568A4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568A4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568A4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568A4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568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568A4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568A4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568A4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568A4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568A4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568A4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568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568A4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568A4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568A4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568A4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568A4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568A4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568A4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568A4"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568A4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568A4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568A4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568A4"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568A4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568A4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568A4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568A4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568A4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568A4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568A4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568A4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568A4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568A4"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568A4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568A4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568A4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568A4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568A4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568A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568A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568A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568A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568A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568A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568A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568A4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568A4"/>
    <w:rPr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568A4"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568A4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568A4"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568A4"/>
    <w:rPr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568A4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568A4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568A4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568A4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568A4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568A4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568A4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568A4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f1">
    <w:name w:val="Текст сноски Знак"/>
    <w:link w:val="af0"/>
    <w:uiPriority w:val="99"/>
    <w:rsid w:val="009568A4"/>
    <w:rPr>
      <w:sz w:val="18"/>
    </w:rPr>
  </w:style>
  <w:style w:type="character" w:customStyle="1" w:styleId="aa">
    <w:name w:val="Текст концевой сноски Знак"/>
    <w:link w:val="a9"/>
    <w:uiPriority w:val="99"/>
    <w:rsid w:val="009568A4"/>
    <w:rPr>
      <w:sz w:val="20"/>
    </w:rPr>
  </w:style>
  <w:style w:type="paragraph" w:customStyle="1" w:styleId="12">
    <w:name w:val="Заголовок оглавления1"/>
    <w:uiPriority w:val="39"/>
    <w:unhideWhenUsed/>
    <w:rsid w:val="009568A4"/>
    <w:pPr>
      <w:spacing w:after="160" w:line="259" w:lineRule="auto"/>
    </w:pPr>
    <w:rPr>
      <w:sz w:val="22"/>
      <w:szCs w:val="22"/>
      <w:lang w:eastAsia="en-US"/>
    </w:rPr>
  </w:style>
  <w:style w:type="paragraph" w:customStyle="1" w:styleId="ConsPlusNormal">
    <w:name w:val="ConsPlusNormal"/>
    <w:rsid w:val="009568A4"/>
    <w:pPr>
      <w:widowControl w:val="0"/>
    </w:pPr>
    <w:rPr>
      <w:rFonts w:ascii="Calibri" w:eastAsiaTheme="minorEastAsia" w:hAnsi="Calibri" w:cs="Calibri"/>
      <w:sz w:val="22"/>
      <w:szCs w:val="22"/>
    </w:rPr>
  </w:style>
  <w:style w:type="table" w:customStyle="1" w:styleId="13">
    <w:name w:val="Сетка таблицы1"/>
    <w:basedOn w:val="a1"/>
    <w:uiPriority w:val="59"/>
    <w:unhideWhenUsed/>
    <w:rsid w:val="009568A4"/>
    <w:pPr>
      <w:widowControl w:val="0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9568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68A4"/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568A4"/>
    <w:rPr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568A4"/>
    <w:rPr>
      <w:b/>
      <w:bCs/>
      <w:sz w:val="20"/>
      <w:szCs w:val="20"/>
    </w:rPr>
  </w:style>
  <w:style w:type="table" w:customStyle="1" w:styleId="24">
    <w:name w:val="Сетка таблицы2"/>
    <w:basedOn w:val="a1"/>
    <w:uiPriority w:val="39"/>
    <w:rsid w:val="009568A4"/>
    <w:rPr>
      <w:rFonts w:eastAsia="DengXian"/>
      <w:kern w:val="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1">
    <w:name w:val="TOC 1"/>
    <w:basedOn w:val="a"/>
    <w:uiPriority w:val="1"/>
    <w:qFormat/>
    <w:rsid w:val="009568A4"/>
    <w:pPr>
      <w:widowControl w:val="0"/>
      <w:autoSpaceDE w:val="0"/>
      <w:autoSpaceDN w:val="0"/>
      <w:spacing w:after="0" w:line="240" w:lineRule="auto"/>
      <w:ind w:left="1082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2">
    <w:name w:val="TOC 2"/>
    <w:basedOn w:val="a"/>
    <w:uiPriority w:val="1"/>
    <w:qFormat/>
    <w:rsid w:val="009568A4"/>
    <w:pPr>
      <w:widowControl w:val="0"/>
      <w:autoSpaceDE w:val="0"/>
      <w:autoSpaceDN w:val="0"/>
      <w:spacing w:after="0" w:line="240" w:lineRule="auto"/>
      <w:ind w:left="962" w:hanging="241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Heading1">
    <w:name w:val="Heading 1"/>
    <w:basedOn w:val="a"/>
    <w:uiPriority w:val="1"/>
    <w:qFormat/>
    <w:rsid w:val="009568A4"/>
    <w:pPr>
      <w:widowControl w:val="0"/>
      <w:autoSpaceDE w:val="0"/>
      <w:autoSpaceDN w:val="0"/>
      <w:spacing w:after="0" w:line="274" w:lineRule="exact"/>
      <w:ind w:left="72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568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5">
    <w:name w:val="Основной текст Знак"/>
    <w:basedOn w:val="a0"/>
    <w:link w:val="af4"/>
    <w:uiPriority w:val="1"/>
    <w:rsid w:val="009568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E5050-4A47-4F7C-8626-ED98A3A4B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55</Pages>
  <Words>17089</Words>
  <Characters>97412</Characters>
  <Application>Microsoft Office Word</Application>
  <DocSecurity>0</DocSecurity>
  <Lines>811</Lines>
  <Paragraphs>228</Paragraphs>
  <ScaleCrop>false</ScaleCrop>
  <Company/>
  <LinksUpToDate>false</LinksUpToDate>
  <CharactersWithSpaces>114273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 Кислицина</dc:creator>
  <cp:lastModifiedBy>1</cp:lastModifiedBy>
  <cp:revision>21</cp:revision>
  <cp:lastPrinted>2024-02-09T03:36:00Z</cp:lastPrinted>
  <dcterms:created xsi:type="dcterms:W3CDTF">2023-09-04T14:53:00Z</dcterms:created>
  <dcterms:modified xsi:type="dcterms:W3CDTF">2024-02-16T07:14:00Z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9B75BBC6EC8242548E070747305A860F_12</vt:lpwstr>
  </property>
</Properties>
</file>