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A4" w:rsidRDefault="003C01A4" w:rsidP="00686856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Муниципалдыг бюджеттиг ниити өөредилге чери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Тыва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Республиканын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Calibri" w:hAnsi="Calibri" w:cs="Times New Roman"/>
          <w:sz w:val="24"/>
          <w:szCs w:val="24"/>
        </w:rPr>
        <w:t>ң</w:t>
      </w:r>
      <w:r>
        <w:rPr>
          <w:rFonts w:ascii="Times New Roman" w:hAnsi="Times New Roman" w:cs="Times New Roman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кожуунну</w:t>
      </w:r>
      <w:r>
        <w:rPr>
          <w:rFonts w:ascii="Calibri" w:hAnsi="Calibri" w:cs="Times New Roman"/>
          <w:sz w:val="24"/>
          <w:szCs w:val="24"/>
        </w:rPr>
        <w:t>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Кызыл-Арыг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ортумак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школазы</w:t>
      </w:r>
      <w:proofErr w:type="spellEnd"/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                                                                    Школа директорунуң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талазы-биле оралакчызы                                                               __ дугаар дужаалы-биле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.       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__________/Куулар А.-Г.Ч./                                                       __________/Чооду А.Д./      </w:t>
      </w:r>
    </w:p>
    <w:p w:rsidR="00175337" w:rsidRDefault="00175337" w:rsidP="00175337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“ ___”________2022 ч.                                                                  “ ___”_________2022 ч.</w:t>
      </w: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2022-2023 өөредилге чылында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“Чугаа культуразы” деп 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класстан дашкаар  ажыл-чорудулгага</w:t>
      </w:r>
    </w:p>
    <w:p w:rsidR="00175337" w:rsidRDefault="00175337" w:rsidP="001753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Башкызы: Тыва дыл болгаш чогаал башкызы Куулар Долаана Доржуевна</w:t>
      </w:r>
    </w:p>
    <w:p w:rsidR="00175337" w:rsidRDefault="00FC27E8" w:rsidP="00175337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Класс: 10-11</w:t>
      </w:r>
    </w:p>
    <w:p w:rsidR="00175337" w:rsidRDefault="00175337" w:rsidP="00175337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Кызыл-Арыг суур, 2022 ч.</w:t>
      </w: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75337" w:rsidRDefault="00175337" w:rsidP="001753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>Тайылбыр бижик</w:t>
      </w:r>
    </w:p>
    <w:p w:rsidR="00175337" w:rsidRDefault="00FC27E8" w:rsidP="00565173">
      <w:pPr>
        <w:widowControl w:val="0"/>
        <w:tabs>
          <w:tab w:val="left" w:pos="540"/>
        </w:tabs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10-11-ги класстарга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 xml:space="preserve"> “Чугаа культуразы” деп класстан дашкаар ажыл-чорудулгага ажылчын программаны Тыва Республиканың 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>Чазааны</w:t>
      </w:r>
      <w:r w:rsidR="00CB0FBF">
        <w:rPr>
          <w:rFonts w:ascii="Calibri" w:hAnsi="Calibri" w:cs="Times New Roman"/>
          <w:sz w:val="24"/>
          <w:szCs w:val="24"/>
          <w:lang w:val="tt-RU"/>
        </w:rPr>
        <w:t>ң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 xml:space="preserve"> чанында Тываны</w:t>
      </w:r>
      <w:r w:rsidR="00CB0FBF">
        <w:rPr>
          <w:rFonts w:ascii="Calibri" w:hAnsi="Calibri" w:cs="Times New Roman"/>
          <w:sz w:val="24"/>
          <w:szCs w:val="24"/>
          <w:lang w:val="tt-RU"/>
        </w:rPr>
        <w:t>ң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 xml:space="preserve"> гуманитарлыг шинчилелдер институдуну</w:t>
      </w:r>
      <w:r w:rsidR="00CB0FBF">
        <w:rPr>
          <w:rFonts w:ascii="Calibri" w:hAnsi="Calibri" w:cs="Times New Roman"/>
          <w:sz w:val="24"/>
          <w:szCs w:val="24"/>
          <w:lang w:val="tt-RU"/>
        </w:rPr>
        <w:t>ң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 xml:space="preserve"> Эртем ч</w:t>
      </w:r>
      <w:r w:rsidR="00CB0FBF">
        <w:rPr>
          <w:rFonts w:ascii="Calibri" w:hAnsi="Calibri" w:cs="Times New Roman"/>
          <w:sz w:val="24"/>
          <w:szCs w:val="24"/>
          <w:lang w:val="tt-RU"/>
        </w:rPr>
        <w:t>ө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>в</w:t>
      </w:r>
      <w:r w:rsidR="00CB0FBF">
        <w:rPr>
          <w:rFonts w:ascii="Calibri" w:hAnsi="Calibri" w:cs="Times New Roman"/>
          <w:sz w:val="24"/>
          <w:szCs w:val="24"/>
          <w:lang w:val="tt-RU"/>
        </w:rPr>
        <w:t>ү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>лелини</w:t>
      </w:r>
      <w:r w:rsidR="00CB0FBF">
        <w:rPr>
          <w:rFonts w:ascii="Calibri" w:hAnsi="Calibri" w:cs="Times New Roman"/>
          <w:sz w:val="24"/>
          <w:szCs w:val="24"/>
          <w:lang w:val="tt-RU"/>
        </w:rPr>
        <w:t>ң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 xml:space="preserve"> бадылааны М.Д.Биче-оолду</w:t>
      </w:r>
      <w:r w:rsidR="00CB0FBF">
        <w:rPr>
          <w:rFonts w:ascii="Calibri" w:hAnsi="Calibri" w:cs="Times New Roman"/>
          <w:sz w:val="24"/>
          <w:szCs w:val="24"/>
          <w:lang w:val="tt-RU"/>
        </w:rPr>
        <w:t>ң</w:t>
      </w:r>
      <w:r w:rsidR="00CB0FBF">
        <w:rPr>
          <w:rFonts w:ascii="Times New Roman" w:hAnsi="Times New Roman" w:cs="Times New Roman"/>
          <w:sz w:val="24"/>
          <w:szCs w:val="24"/>
          <w:lang w:val="tt-RU"/>
        </w:rPr>
        <w:t>“Тыва чугаа культуразы” деп эртем ажылынга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 xml:space="preserve"> болгаш чаа Федералдыг күрүне өөредилге стандартының негелделеринге, Тыва Республиканың ѳѳр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едилге черлеринге кижиниң аас болгаш бижимел чугаазын болгаш чугаа культурын </w:t>
      </w:r>
      <w:r w:rsidR="00175337">
        <w:rPr>
          <w:rFonts w:ascii="Times New Roman" w:hAnsi="Times New Roman" w:cs="Times New Roman"/>
          <w:sz w:val="24"/>
          <w:szCs w:val="24"/>
          <w:lang w:val="tt-RU"/>
        </w:rPr>
        <w:t>кижизидип сайзырадырының концепциязынга (2011ч.)  дүүштүр тургускан.</w:t>
      </w:r>
      <w:r w:rsidR="00565173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175337" w:rsidRDefault="00175337" w:rsidP="00175337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t-RU"/>
        </w:rPr>
        <w:t>2022-2023 ѳѳредилге чылын</w:t>
      </w:r>
      <w:r w:rsidR="00FC27E8">
        <w:rPr>
          <w:rFonts w:ascii="Times New Roman" w:hAnsi="Times New Roman" w:cs="Times New Roman"/>
          <w:sz w:val="24"/>
          <w:szCs w:val="24"/>
          <w:lang w:val="tt-RU"/>
        </w:rPr>
        <w:t>да 10-11-ги класстарга</w:t>
      </w:r>
      <w:r w:rsidR="00967E08">
        <w:rPr>
          <w:rFonts w:ascii="Times New Roman" w:hAnsi="Times New Roman" w:cs="Times New Roman"/>
          <w:sz w:val="24"/>
          <w:szCs w:val="24"/>
          <w:lang w:val="tt-RU"/>
        </w:rPr>
        <w:t xml:space="preserve"> “ Чугаа культуразы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” деп класстан дашкаар ажыл-чорудулганы ѳѳредиринге ѳѳредилге планында неделяда  ниитизи-биле 1 шак кѳрдүнген. </w:t>
      </w:r>
      <w:r w:rsidR="00FC27E8">
        <w:rPr>
          <w:rFonts w:ascii="Times New Roman" w:hAnsi="Times New Roman" w:cs="Times New Roman"/>
          <w:sz w:val="24"/>
          <w:szCs w:val="24"/>
          <w:lang w:val="tt-RU"/>
        </w:rPr>
        <w:t>10-11</w:t>
      </w:r>
      <w:r w:rsidR="00FC27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27E8">
        <w:rPr>
          <w:rFonts w:ascii="Times New Roman" w:hAnsi="Times New Roman" w:cs="Times New Roman"/>
          <w:sz w:val="24"/>
          <w:szCs w:val="24"/>
        </w:rPr>
        <w:t>ги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</w:t>
      </w:r>
      <w:r w:rsidR="00FC27E8">
        <w:rPr>
          <w:rFonts w:ascii="Times New Roman" w:hAnsi="Times New Roman" w:cs="Times New Roman"/>
          <w:sz w:val="24"/>
          <w:szCs w:val="24"/>
        </w:rPr>
        <w:t>старга</w:t>
      </w:r>
      <w:proofErr w:type="spellEnd"/>
      <w:r w:rsidR="004B2B9A">
        <w:rPr>
          <w:rFonts w:ascii="Times New Roman" w:hAnsi="Times New Roman" w:cs="Times New Roman"/>
          <w:sz w:val="24"/>
          <w:szCs w:val="24"/>
        </w:rPr>
        <w:t xml:space="preserve">  34 </w:t>
      </w:r>
      <w:proofErr w:type="spellStart"/>
      <w:r w:rsidR="004B2B9A">
        <w:rPr>
          <w:rFonts w:ascii="Times New Roman" w:hAnsi="Times New Roman" w:cs="Times New Roman"/>
          <w:sz w:val="24"/>
          <w:szCs w:val="24"/>
        </w:rPr>
        <w:t>ѳѳредилге</w:t>
      </w:r>
      <w:proofErr w:type="spellEnd"/>
      <w:r w:rsidR="004B2B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2B9A">
        <w:rPr>
          <w:rFonts w:ascii="Times New Roman" w:hAnsi="Times New Roman" w:cs="Times New Roman"/>
          <w:sz w:val="24"/>
          <w:szCs w:val="24"/>
        </w:rPr>
        <w:t>неделязында</w:t>
      </w:r>
      <w:proofErr w:type="spellEnd"/>
      <w:r w:rsidR="004B2B9A">
        <w:rPr>
          <w:rFonts w:ascii="Times New Roman" w:hAnsi="Times New Roman" w:cs="Times New Roman"/>
          <w:sz w:val="24"/>
          <w:szCs w:val="24"/>
        </w:rPr>
        <w:t xml:space="preserve"> 3</w:t>
      </w:r>
      <w:r w:rsidR="008B76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долузу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ѳѳреткен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Курстуң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план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езугаар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шиңгээттингениниң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</w:p>
    <w:p w:rsidR="00175337" w:rsidRDefault="005666E1" w:rsidP="001753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10-11-ги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класстарны</w:t>
      </w:r>
      <w:bookmarkStart w:id="0" w:name="_GoBack"/>
      <w:bookmarkEnd w:id="0"/>
      <w:r w:rsidR="00175337">
        <w:rPr>
          <w:rFonts w:ascii="Times New Roman" w:eastAsia="Times New Roman" w:hAnsi="Times New Roman" w:cs="Times New Roman"/>
          <w:sz w:val="24"/>
          <w:szCs w:val="24"/>
        </w:rPr>
        <w:t>ң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доозукчуларының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бот-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тускайлаң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(личностные),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метапредметтиг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предметтиг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(предметные)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дараазында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түңнелдерни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чедип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алырын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магадылап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хандырып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5337"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 w:rsidR="00175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5337" w:rsidRDefault="00175337" w:rsidP="00175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Бот-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тускайлаң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(личностные результаты)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1.Хамааты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мѳзү-шынар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Патриоттуг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кижизидилге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Сагыш-сеткил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мөзу-шынар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Чараш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чүүлдү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эскерип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Күш-шыдал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азы мага-бот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дадыктырылгазының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6.Күш-ажыл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кижизидилгези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5337" w:rsidRDefault="00175337" w:rsidP="00175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7.Бойдуска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хумагалыг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болурунга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75337" w:rsidRDefault="00175337" w:rsidP="001753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8.Эртемниң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үнелиин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чугулазын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медереп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билиринге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кижизидери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5337" w:rsidRDefault="00175337" w:rsidP="001753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Метапредметтиг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туннелдери</w:t>
      </w:r>
      <w:proofErr w:type="spellEnd"/>
    </w:p>
    <w:p w:rsid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1.Л</w:t>
      </w:r>
      <w:r w:rsidRPr="00770DC7">
        <w:rPr>
          <w:rFonts w:ascii="Times New Roman" w:hAnsi="Times New Roman" w:cs="Times New Roman"/>
          <w:bCs/>
          <w:sz w:val="24"/>
          <w:szCs w:val="24"/>
        </w:rPr>
        <w:t xml:space="preserve">итератрлуг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дылдың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нормаларын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шиңгээдири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2.А</w:t>
      </w:r>
      <w:r w:rsidRPr="00770DC7">
        <w:rPr>
          <w:rFonts w:ascii="Times New Roman" w:hAnsi="Times New Roman" w:cs="Times New Roman"/>
          <w:bCs/>
          <w:sz w:val="24"/>
          <w:szCs w:val="24"/>
        </w:rPr>
        <w:t xml:space="preserve">ас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болгаш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бижимел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чугааның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кол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негелделери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-биле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таныжари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>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3.Аас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</w:t>
      </w:r>
      <w:r w:rsidRPr="00770DC7">
        <w:rPr>
          <w:rFonts w:ascii="Times New Roman" w:hAnsi="Times New Roman" w:cs="Times New Roman"/>
          <w:bCs/>
          <w:sz w:val="24"/>
          <w:szCs w:val="24"/>
        </w:rPr>
        <w:t>угааның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янзы-бүрү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стиль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аяннарының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дугайында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бөдүүн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билиглерни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чаңчылдарны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мергежилгелерни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алыр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болгаш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чугааның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янзыларын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тоожуушкун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чурумал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угаап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боданыышкын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ылгап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билиринге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чаңчыгары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>;</w:t>
      </w:r>
    </w:p>
    <w:p w:rsidR="00770DC7" w:rsidRPr="00770DC7" w:rsidRDefault="00770DC7" w:rsidP="00770D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4.Х</w:t>
      </w:r>
      <w:r w:rsidRPr="00770DC7">
        <w:rPr>
          <w:rFonts w:ascii="Times New Roman" w:hAnsi="Times New Roman" w:cs="Times New Roman"/>
          <w:bCs/>
          <w:sz w:val="24"/>
          <w:szCs w:val="24"/>
        </w:rPr>
        <w:t xml:space="preserve">арылзаалыг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чугаа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сайзырадылгазынга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эге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школага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алган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чаңчыл-мергежилгелерин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улам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байыдып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70DC7">
        <w:rPr>
          <w:rFonts w:ascii="Times New Roman" w:hAnsi="Times New Roman" w:cs="Times New Roman"/>
          <w:bCs/>
          <w:sz w:val="24"/>
          <w:szCs w:val="24"/>
        </w:rPr>
        <w:t>сайзырадыры</w:t>
      </w:r>
      <w:proofErr w:type="spellEnd"/>
      <w:r w:rsidRPr="00770DC7">
        <w:rPr>
          <w:rFonts w:ascii="Times New Roman" w:hAnsi="Times New Roman" w:cs="Times New Roman"/>
          <w:bCs/>
          <w:sz w:val="24"/>
          <w:szCs w:val="24"/>
        </w:rPr>
        <w:t>.</w:t>
      </w:r>
    </w:p>
    <w:p w:rsidR="00175337" w:rsidRDefault="00175337" w:rsidP="001753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Предметтиг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түңнелдери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75337" w:rsidRDefault="00565173" w:rsidP="00283BF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83BF6">
        <w:rPr>
          <w:rFonts w:ascii="Times New Roman" w:hAnsi="Times New Roman" w:cs="Times New Roman"/>
          <w:sz w:val="24"/>
          <w:szCs w:val="24"/>
        </w:rPr>
        <w:t xml:space="preserve">.Дылдын </w:t>
      </w:r>
      <w:proofErr w:type="spellStart"/>
      <w:r w:rsidR="00283BF6">
        <w:rPr>
          <w:rFonts w:ascii="Times New Roman" w:hAnsi="Times New Roman" w:cs="Times New Roman"/>
          <w:sz w:val="24"/>
          <w:szCs w:val="24"/>
        </w:rPr>
        <w:t>ужур-дузазынын</w:t>
      </w:r>
      <w:proofErr w:type="spellEnd"/>
      <w:r w:rsidR="00283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F6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283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F6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="00283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F6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="00283BF6">
        <w:rPr>
          <w:rFonts w:ascii="Times New Roman" w:hAnsi="Times New Roman" w:cs="Times New Roman"/>
          <w:sz w:val="24"/>
          <w:szCs w:val="24"/>
        </w:rPr>
        <w:t>;</w:t>
      </w:r>
    </w:p>
    <w:p w:rsidR="00283BF6" w:rsidRPr="00C430DC" w:rsidRDefault="00283BF6" w:rsidP="00C430DC">
      <w:pPr>
        <w:pStyle w:val="a4"/>
        <w:rPr>
          <w:rFonts w:ascii="Times New Roman" w:hAnsi="Times New Roman" w:cs="Times New Roman"/>
          <w:sz w:val="24"/>
          <w:szCs w:val="24"/>
        </w:rPr>
      </w:pPr>
      <w:r>
        <w:t>2.</w:t>
      </w:r>
      <w:r w:rsidRPr="00283BF6">
        <w:t xml:space="preserve"> </w:t>
      </w:r>
      <w:proofErr w:type="spellStart"/>
      <w:r w:rsidRPr="00C430DC">
        <w:rPr>
          <w:rFonts w:ascii="Times New Roman" w:hAnsi="Times New Roman" w:cs="Times New Roman"/>
          <w:sz w:val="24"/>
          <w:szCs w:val="24"/>
        </w:rPr>
        <w:t>Орус</w:t>
      </w:r>
      <w:proofErr w:type="spellEnd"/>
      <w:r w:rsidRP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0DC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30D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C430DC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C430DC">
        <w:rPr>
          <w:rFonts w:ascii="Times New Roman" w:hAnsi="Times New Roman" w:cs="Times New Roman"/>
          <w:sz w:val="24"/>
          <w:szCs w:val="24"/>
        </w:rPr>
        <w:t>дылдар</w:t>
      </w:r>
      <w:r w:rsidR="00C430DC">
        <w:rPr>
          <w:rFonts w:ascii="Times New Roman" w:hAnsi="Times New Roman" w:cs="Times New Roman"/>
          <w:sz w:val="24"/>
          <w:szCs w:val="24"/>
        </w:rPr>
        <w:t>нын</w:t>
      </w:r>
      <w:proofErr w:type="spellEnd"/>
      <w:r w:rsid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0DC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0DC">
        <w:rPr>
          <w:rFonts w:ascii="Times New Roman" w:hAnsi="Times New Roman" w:cs="Times New Roman"/>
          <w:sz w:val="24"/>
          <w:szCs w:val="24"/>
        </w:rPr>
        <w:t>билген</w:t>
      </w:r>
      <w:proofErr w:type="spellEnd"/>
      <w:r w:rsid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0DC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0DC"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 w:rsidR="00C430DC">
        <w:rPr>
          <w:rFonts w:ascii="Times New Roman" w:hAnsi="Times New Roman" w:cs="Times New Roman"/>
          <w:sz w:val="24"/>
          <w:szCs w:val="24"/>
        </w:rPr>
        <w:t>;</w:t>
      </w:r>
    </w:p>
    <w:p w:rsidR="00283BF6" w:rsidRPr="00C430DC" w:rsidRDefault="00C430DC" w:rsidP="00C430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3BF6" w:rsidRPr="00C430DC">
        <w:rPr>
          <w:rFonts w:ascii="Times New Roman" w:hAnsi="Times New Roman" w:cs="Times New Roman"/>
          <w:sz w:val="24"/>
          <w:szCs w:val="24"/>
        </w:rPr>
        <w:t xml:space="preserve">Литературлуг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="00283BF6" w:rsidRP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283BF6" w:rsidRP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чугаа</w:t>
      </w:r>
      <w:proofErr w:type="spellEnd"/>
      <w:r w:rsidR="00283BF6" w:rsidRPr="00C430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культуразы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дээрзин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билген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83BF6" w:rsidRPr="00C430DC" w:rsidRDefault="00C430DC" w:rsidP="00C430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83BF6" w:rsidRPr="00C430DC">
        <w:rPr>
          <w:rFonts w:ascii="Times New Roman" w:hAnsi="Times New Roman" w:cs="Times New Roman"/>
          <w:sz w:val="24"/>
          <w:szCs w:val="24"/>
        </w:rPr>
        <w:t xml:space="preserve">Чугаа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культуразынын</w:t>
      </w:r>
      <w:proofErr w:type="spellEnd"/>
      <w:r w:rsidR="00283BF6" w:rsidRPr="00C430DC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негелделери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албан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3BF6" w:rsidRPr="00C430DC" w:rsidRDefault="00C430DC" w:rsidP="00C430DC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83BF6" w:rsidRPr="00C430DC">
        <w:rPr>
          <w:rFonts w:ascii="Times New Roman" w:hAnsi="Times New Roman" w:cs="Times New Roman"/>
          <w:sz w:val="24"/>
          <w:szCs w:val="24"/>
        </w:rPr>
        <w:t xml:space="preserve">Грамматиктиг </w:t>
      </w:r>
      <w:proofErr w:type="spellStart"/>
      <w:r w:rsidR="00283BF6" w:rsidRPr="00C430DC">
        <w:rPr>
          <w:rFonts w:ascii="Times New Roman" w:hAnsi="Times New Roman" w:cs="Times New Roman"/>
          <w:sz w:val="24"/>
          <w:szCs w:val="24"/>
        </w:rPr>
        <w:t>частырыглар</w:t>
      </w:r>
      <w:r>
        <w:rPr>
          <w:rFonts w:ascii="Times New Roman" w:hAnsi="Times New Roman" w:cs="Times New Roman"/>
          <w:sz w:val="24"/>
          <w:szCs w:val="24"/>
        </w:rPr>
        <w:t>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кол-колун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болдурбазын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сагыыр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ужурлуг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5337" w:rsidRDefault="00175337" w:rsidP="001753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Курсту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эртемни</w:t>
      </w:r>
      <w:r>
        <w:rPr>
          <w:rFonts w:ascii="Calibri" w:eastAsia="Times New Roman" w:hAnsi="Calibri" w:cs="Times New Roman"/>
          <w:b/>
          <w:sz w:val="24"/>
          <w:szCs w:val="24"/>
        </w:rPr>
        <w:t>ң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кол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допчузу</w:t>
      </w:r>
      <w:proofErr w:type="spellEnd"/>
    </w:p>
    <w:tbl>
      <w:tblPr>
        <w:tblStyle w:val="1"/>
        <w:tblW w:w="96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0"/>
        <w:gridCol w:w="4023"/>
        <w:gridCol w:w="992"/>
        <w:gridCol w:w="1276"/>
        <w:gridCol w:w="1129"/>
        <w:gridCol w:w="1700"/>
      </w:tblGrid>
      <w:tr w:rsidR="00175337" w:rsidTr="008C05C0">
        <w:trPr>
          <w:trHeight w:val="242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Ɵѳредир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кезектери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Оон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иштинде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Кижиз.ажылыны</w:t>
            </w:r>
            <w:r>
              <w:rPr>
                <w:rFonts w:ascii="Calibri" w:hAnsi="Calibri"/>
                <w:b/>
                <w:sz w:val="24"/>
                <w:szCs w:val="24"/>
                <w:lang w:eastAsia="ru-RU"/>
              </w:rPr>
              <w:t>ң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угл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75337" w:rsidTr="008C05C0">
        <w:trPr>
          <w:trHeight w:val="57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ru-RU"/>
              </w:rPr>
              <w:t>сайзырад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Практ</w:t>
            </w:r>
            <w:proofErr w:type="spellEnd"/>
            <w:r>
              <w:rPr>
                <w:b/>
                <w:sz w:val="24"/>
                <w:szCs w:val="24"/>
                <w:lang w:eastAsia="ru-RU"/>
              </w:rPr>
              <w:t>.</w:t>
            </w:r>
          </w:p>
          <w:p w:rsidR="00175337" w:rsidRDefault="0017533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sz w:val="24"/>
                <w:szCs w:val="24"/>
                <w:lang w:eastAsia="ru-RU"/>
              </w:rPr>
              <w:t>кичээл</w:t>
            </w:r>
            <w:proofErr w:type="spellEnd"/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337" w:rsidRDefault="00175337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283BF6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Дылдын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ужур-дузазы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</w:t>
            </w:r>
            <w:r w:rsidR="00C430DC">
              <w:rPr>
                <w:sz w:val="24"/>
                <w:szCs w:val="24"/>
                <w:lang w:eastAsia="ru-RU"/>
              </w:rPr>
              <w:t>5,6,7,</w:t>
            </w:r>
            <w:r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proofErr w:type="spellStart"/>
            <w:r w:rsidRPr="00C430DC">
              <w:rPr>
                <w:sz w:val="24"/>
                <w:szCs w:val="24"/>
              </w:rPr>
              <w:t>Орус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дыл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болгаш</w:t>
            </w:r>
            <w:proofErr w:type="spellEnd"/>
            <w:r w:rsidRPr="00C430DC">
              <w:rPr>
                <w:sz w:val="24"/>
                <w:szCs w:val="24"/>
              </w:rPr>
              <w:t xml:space="preserve"> национал </w:t>
            </w:r>
            <w:proofErr w:type="spellStart"/>
            <w:r w:rsidRPr="00C430DC">
              <w:rPr>
                <w:sz w:val="24"/>
                <w:szCs w:val="24"/>
              </w:rPr>
              <w:t>дылдар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proofErr w:type="spellStart"/>
            <w:r w:rsidRPr="00C430DC">
              <w:rPr>
                <w:sz w:val="24"/>
                <w:szCs w:val="24"/>
              </w:rPr>
              <w:t>Литературлуг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дыл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болгаш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чугаа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культуразы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proofErr w:type="spellStart"/>
            <w:r w:rsidRPr="00C430DC">
              <w:rPr>
                <w:sz w:val="24"/>
                <w:szCs w:val="24"/>
              </w:rPr>
              <w:t>Чугаа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культуразынын</w:t>
            </w:r>
            <w:proofErr w:type="spellEnd"/>
            <w:r w:rsidRPr="00C430DC">
              <w:rPr>
                <w:sz w:val="24"/>
                <w:szCs w:val="24"/>
              </w:rPr>
              <w:t xml:space="preserve"> кол </w:t>
            </w:r>
            <w:proofErr w:type="spellStart"/>
            <w:r w:rsidRPr="00C430DC">
              <w:rPr>
                <w:sz w:val="24"/>
                <w:szCs w:val="24"/>
              </w:rPr>
              <w:t>негелделери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Pr="00C430DC" w:rsidRDefault="00283BF6" w:rsidP="00C430DC">
            <w:pPr>
              <w:pStyle w:val="a4"/>
              <w:rPr>
                <w:sz w:val="24"/>
                <w:szCs w:val="24"/>
              </w:rPr>
            </w:pPr>
            <w:proofErr w:type="spellStart"/>
            <w:r w:rsidRPr="00C430DC">
              <w:rPr>
                <w:sz w:val="24"/>
                <w:szCs w:val="24"/>
              </w:rPr>
              <w:t>Грамматиктиг</w:t>
            </w:r>
            <w:proofErr w:type="spellEnd"/>
            <w:r w:rsidRPr="00C430DC">
              <w:rPr>
                <w:sz w:val="24"/>
                <w:szCs w:val="24"/>
              </w:rPr>
              <w:t xml:space="preserve"> </w:t>
            </w:r>
            <w:proofErr w:type="spellStart"/>
            <w:r w:rsidRPr="00C430DC">
              <w:rPr>
                <w:sz w:val="24"/>
                <w:szCs w:val="24"/>
              </w:rPr>
              <w:t>частырыглар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8C05C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1,2,3,4,5,6,7,8</w:t>
            </w:r>
          </w:p>
        </w:tc>
      </w:tr>
      <w:tr w:rsidR="00175337" w:rsidTr="008C05C0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175337">
            <w:pPr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Шупту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C430D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337" w:rsidRDefault="0072226F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37" w:rsidRDefault="00175337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75337" w:rsidRDefault="00175337" w:rsidP="00175337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75337" w:rsidRDefault="00175337" w:rsidP="00175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0CF5" w:rsidRPr="00770DC7" w:rsidRDefault="00770DC7" w:rsidP="00770D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Календарь-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темалыг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план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850"/>
        <w:gridCol w:w="992"/>
        <w:gridCol w:w="1116"/>
        <w:gridCol w:w="21"/>
        <w:gridCol w:w="1557"/>
      </w:tblGrid>
      <w:tr w:rsidR="00FF1377" w:rsidTr="00FF1377">
        <w:trPr>
          <w:trHeight w:val="450"/>
        </w:trPr>
        <w:tc>
          <w:tcPr>
            <w:tcW w:w="675" w:type="dxa"/>
            <w:vMerge w:val="restart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vMerge w:val="restart"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Кичээлдин</w:t>
            </w:r>
            <w:proofErr w:type="spellEnd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1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77" w:rsidRPr="002F45A0" w:rsidRDefault="00FF1377" w:rsidP="002816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Уези</w:t>
            </w:r>
            <w:proofErr w:type="spellEnd"/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FF1377" w:rsidRPr="002F45A0" w:rsidRDefault="00FF1377" w:rsidP="00FF13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Тайылбыр</w:t>
            </w:r>
            <w:proofErr w:type="spellEnd"/>
          </w:p>
        </w:tc>
      </w:tr>
      <w:tr w:rsidR="00FF1377" w:rsidTr="00FF1377">
        <w:trPr>
          <w:trHeight w:val="510"/>
        </w:trPr>
        <w:tc>
          <w:tcPr>
            <w:tcW w:w="675" w:type="dxa"/>
            <w:vMerge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 </w:t>
            </w:r>
            <w:proofErr w:type="spellStart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Херек</w:t>
            </w:r>
            <w:proofErr w:type="spellEnd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FF1377" w:rsidRPr="002F45A0" w:rsidRDefault="00FF1377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4626BF">
        <w:trPr>
          <w:trHeight w:val="300"/>
        </w:trPr>
        <w:tc>
          <w:tcPr>
            <w:tcW w:w="675" w:type="dxa"/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Дылдын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ужур-дузазы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4626BF" w:rsidRPr="002F45A0" w:rsidRDefault="004626BF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4626BF">
        <w:trPr>
          <w:trHeight w:val="277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FF1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бодал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FF1377">
        <w:tc>
          <w:tcPr>
            <w:tcW w:w="675" w:type="dxa"/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Орус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дыл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болгаш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национал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дылдар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Default="004626BF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ужур-дузазы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Национал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дылдар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FF1377">
        <w:tc>
          <w:tcPr>
            <w:tcW w:w="675" w:type="dxa"/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Литературлуг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дыл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болгаш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чугаа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Default="004626BF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Литературлуг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626BF" w:rsidTr="00FF1377">
        <w:tc>
          <w:tcPr>
            <w:tcW w:w="675" w:type="dxa"/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626BF" w:rsidRPr="004626BF" w:rsidRDefault="004626BF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Чугаа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культуразынын</w:t>
            </w:r>
            <w:proofErr w:type="spellEnd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кол </w:t>
            </w:r>
            <w:proofErr w:type="spellStart"/>
            <w:r w:rsidRPr="004626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негелделери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626BF" w:rsidRDefault="004626BF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626BF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626BF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шынныг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болуру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чиге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болуру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бодуун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болуру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91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Чугаанын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арыг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болуру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Эргижирээн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626BF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Кызыы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FF1377"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Дедир-домак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D34743">
        <w:trPr>
          <w:trHeight w:val="265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Албан-херек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бижиинин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28.12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4743" w:rsidTr="00D34743">
        <w:trPr>
          <w:trHeight w:val="271"/>
        </w:trPr>
        <w:tc>
          <w:tcPr>
            <w:tcW w:w="675" w:type="dxa"/>
          </w:tcPr>
          <w:p w:rsidR="00D34743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34743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Хевир-майык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барымдаалаан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34743" w:rsidRDefault="00D34743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D34743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Артык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4B2B9A">
        <w:trPr>
          <w:trHeight w:val="231"/>
        </w:trPr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Оске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дылдарнын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созун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хереглээри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Терминнер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2B9A" w:rsidTr="00FF1377">
        <w:tc>
          <w:tcPr>
            <w:tcW w:w="675" w:type="dxa"/>
          </w:tcPr>
          <w:p w:rsidR="004B2B9A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4B2B9A" w:rsidRPr="004B2B9A" w:rsidRDefault="004B2B9A" w:rsidP="002F45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B2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Грамматиктиг</w:t>
            </w:r>
            <w:proofErr w:type="spellEnd"/>
            <w:r w:rsidRPr="004B2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B2B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частырыглар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B2B9A" w:rsidRDefault="004B2B9A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B2B9A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4B2B9A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4B2B9A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туружу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22.02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орнун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хереглээри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4B2B9A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кожумактарын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кожумактарын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хереглээри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Соглекчинин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аймак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кежигуннернин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45A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34743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Будулчак,утказы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чорушкек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Дудуу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состуг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="0072226F">
              <w:rPr>
                <w:rFonts w:ascii="Times New Roman" w:hAnsi="Times New Roman" w:cs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C05C0" w:rsidTr="00FF1377">
        <w:tc>
          <w:tcPr>
            <w:tcW w:w="675" w:type="dxa"/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C05C0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бижилгеге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орфографияга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8C05C0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Бижик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демдектеринге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377" w:rsidTr="00FF1377">
        <w:tc>
          <w:tcPr>
            <w:tcW w:w="675" w:type="dxa"/>
          </w:tcPr>
          <w:p w:rsidR="00FF1377" w:rsidRPr="002F45A0" w:rsidRDefault="00D34743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8C05C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FF1377" w:rsidRPr="002F45A0" w:rsidRDefault="004B2B9A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адалгага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орфоэпияга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частырыглар</w:t>
            </w:r>
            <w:proofErr w:type="spellEnd"/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1377" w:rsidRDefault="00D3474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F1377" w:rsidRPr="002F45A0" w:rsidRDefault="00FF1377" w:rsidP="00D30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8C05C0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17.05</w:t>
            </w: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left w:val="single" w:sz="4" w:space="0" w:color="auto"/>
            </w:tcBorders>
          </w:tcPr>
          <w:p w:rsidR="00FF1377" w:rsidRPr="002F45A0" w:rsidRDefault="00FF1377" w:rsidP="002F45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758B" w:rsidRDefault="00F1758B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CF5" w:rsidRDefault="00A00CF5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4E" w:rsidRPr="00A03A93" w:rsidRDefault="00A03A93" w:rsidP="00A03A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03A93">
        <w:rPr>
          <w:rFonts w:ascii="Times New Roman" w:hAnsi="Times New Roman" w:cs="Times New Roman"/>
          <w:b/>
          <w:sz w:val="28"/>
          <w:szCs w:val="28"/>
        </w:rPr>
        <w:t>Төрээн</w:t>
      </w:r>
      <w:proofErr w:type="spellEnd"/>
      <w:r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A93">
        <w:rPr>
          <w:rFonts w:ascii="Times New Roman" w:hAnsi="Times New Roman" w:cs="Times New Roman"/>
          <w:b/>
          <w:sz w:val="28"/>
          <w:szCs w:val="28"/>
        </w:rPr>
        <w:t>чогаал</w:t>
      </w:r>
      <w:proofErr w:type="spellEnd"/>
      <w:r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A93">
        <w:rPr>
          <w:rFonts w:ascii="Times New Roman" w:hAnsi="Times New Roman" w:cs="Times New Roman"/>
          <w:b/>
          <w:sz w:val="28"/>
          <w:szCs w:val="28"/>
        </w:rPr>
        <w:t>эртеминге</w:t>
      </w:r>
      <w:proofErr w:type="spellEnd"/>
      <w:r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250B" w:rsidRPr="00A03A93">
        <w:rPr>
          <w:rFonts w:ascii="Times New Roman" w:hAnsi="Times New Roman" w:cs="Times New Roman"/>
          <w:b/>
          <w:sz w:val="28"/>
          <w:szCs w:val="28"/>
        </w:rPr>
        <w:t>чугаа</w:t>
      </w:r>
      <w:proofErr w:type="spellEnd"/>
      <w:r w:rsidR="0020250B"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250B" w:rsidRPr="00A03A93">
        <w:rPr>
          <w:rFonts w:ascii="Times New Roman" w:hAnsi="Times New Roman" w:cs="Times New Roman"/>
          <w:b/>
          <w:sz w:val="28"/>
          <w:szCs w:val="28"/>
        </w:rPr>
        <w:t>сайзырадылгазының</w:t>
      </w:r>
      <w:proofErr w:type="spellEnd"/>
      <w:r w:rsidR="0020250B"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0250B" w:rsidRPr="00A03A93">
        <w:rPr>
          <w:rFonts w:ascii="Times New Roman" w:hAnsi="Times New Roman" w:cs="Times New Roman"/>
          <w:b/>
          <w:sz w:val="28"/>
          <w:szCs w:val="28"/>
        </w:rPr>
        <w:t>кичээлдери</w:t>
      </w:r>
      <w:r w:rsidRPr="00A03A93">
        <w:rPr>
          <w:rFonts w:ascii="Times New Roman" w:hAnsi="Times New Roman" w:cs="Times New Roman"/>
          <w:b/>
          <w:sz w:val="28"/>
          <w:szCs w:val="28"/>
        </w:rPr>
        <w:t>ниң</w:t>
      </w:r>
      <w:proofErr w:type="spellEnd"/>
      <w:r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A93">
        <w:rPr>
          <w:rFonts w:ascii="Times New Roman" w:hAnsi="Times New Roman" w:cs="Times New Roman"/>
          <w:b/>
          <w:sz w:val="28"/>
          <w:szCs w:val="28"/>
        </w:rPr>
        <w:t>чижек</w:t>
      </w:r>
      <w:proofErr w:type="spellEnd"/>
      <w:r w:rsidRPr="00A03A9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3A93">
        <w:rPr>
          <w:rFonts w:ascii="Times New Roman" w:hAnsi="Times New Roman" w:cs="Times New Roman"/>
          <w:b/>
          <w:sz w:val="28"/>
          <w:szCs w:val="28"/>
        </w:rPr>
        <w:t>программазы</w:t>
      </w:r>
      <w:proofErr w:type="spellEnd"/>
      <w:r w:rsidR="0020250B" w:rsidRPr="00A03A93">
        <w:rPr>
          <w:rFonts w:ascii="Times New Roman" w:hAnsi="Times New Roman" w:cs="Times New Roman"/>
          <w:b/>
          <w:sz w:val="28"/>
          <w:szCs w:val="28"/>
        </w:rPr>
        <w:t>.</w:t>
      </w:r>
    </w:p>
    <w:p w:rsidR="001B2E0E" w:rsidRDefault="001B2E0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09"/>
        <w:gridCol w:w="709"/>
        <w:gridCol w:w="709"/>
        <w:gridCol w:w="1275"/>
        <w:gridCol w:w="1701"/>
        <w:gridCol w:w="2127"/>
        <w:gridCol w:w="5103"/>
      </w:tblGrid>
      <w:tr w:rsidR="0020250B" w:rsidRPr="00CD08E6" w:rsidTr="004353EE">
        <w:trPr>
          <w:trHeight w:val="957"/>
        </w:trPr>
        <w:tc>
          <w:tcPr>
            <w:tcW w:w="534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CD08E6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409" w:type="dxa"/>
          </w:tcPr>
          <w:p w:rsidR="0020250B" w:rsidRPr="00CD08E6" w:rsidRDefault="0020250B" w:rsidP="00BB2E4E">
            <w:pPr>
              <w:tabs>
                <w:tab w:val="left" w:pos="363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08E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</w:t>
            </w:r>
            <w:proofErr w:type="spellEnd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</w:t>
            </w:r>
            <w:proofErr w:type="spellEnd"/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гы</w:t>
            </w:r>
            <w:proofErr w:type="spellEnd"/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Үе</w:t>
            </w:r>
            <w:proofErr w:type="spellEnd"/>
          </w:p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зи</w:t>
            </w:r>
            <w:proofErr w:type="spellEnd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Херек</w:t>
            </w:r>
            <w:proofErr w:type="spellEnd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275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Кичээлдиң</w:t>
            </w:r>
            <w:proofErr w:type="spellEnd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хевири</w:t>
            </w:r>
            <w:proofErr w:type="spellEnd"/>
          </w:p>
        </w:tc>
        <w:tc>
          <w:tcPr>
            <w:tcW w:w="1701" w:type="dxa"/>
          </w:tcPr>
          <w:p w:rsidR="0020250B" w:rsidRPr="00CD08E6" w:rsidRDefault="0020250B" w:rsidP="00BB2E4E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>Билип</w:t>
            </w:r>
            <w:proofErr w:type="spellEnd"/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>алыр</w:t>
            </w:r>
            <w:proofErr w:type="spellEnd"/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b/>
                <w:i/>
                <w:sz w:val="24"/>
                <w:szCs w:val="24"/>
              </w:rPr>
              <w:t>чүүлдери</w:t>
            </w:r>
            <w:proofErr w:type="spellEnd"/>
          </w:p>
        </w:tc>
        <w:tc>
          <w:tcPr>
            <w:tcW w:w="2127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Немелде</w:t>
            </w:r>
            <w:proofErr w:type="spellEnd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онаалгалар</w:t>
            </w:r>
            <w:proofErr w:type="spellEnd"/>
          </w:p>
        </w:tc>
        <w:tc>
          <w:tcPr>
            <w:tcW w:w="5103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Дерилгези</w:t>
            </w:r>
            <w:proofErr w:type="spellEnd"/>
          </w:p>
        </w:tc>
      </w:tr>
      <w:tr w:rsidR="0020250B" w:rsidRPr="00CD08E6" w:rsidTr="004353EE">
        <w:trPr>
          <w:trHeight w:val="324"/>
        </w:trPr>
        <w:tc>
          <w:tcPr>
            <w:tcW w:w="534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20250B" w:rsidRPr="00CD08E6" w:rsidRDefault="0020250B" w:rsidP="002025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Тыва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улустуң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чогаалы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0250B" w:rsidRPr="00CD08E6" w:rsidRDefault="0020250B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0250B" w:rsidRPr="00CD08E6" w:rsidRDefault="0020250B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Кичээл-мөөрей</w:t>
            </w:r>
            <w:proofErr w:type="spellEnd"/>
          </w:p>
        </w:tc>
        <w:tc>
          <w:tcPr>
            <w:tcW w:w="1701" w:type="dxa"/>
          </w:tcPr>
          <w:p w:rsidR="0020250B" w:rsidRPr="00CD08E6" w:rsidRDefault="0020250B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бөлүктери</w:t>
            </w:r>
            <w:proofErr w:type="spellEnd"/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828">
              <w:rPr>
                <w:rFonts w:ascii="Times New Roman" w:hAnsi="Times New Roman" w:cs="Times New Roman"/>
                <w:sz w:val="24"/>
                <w:szCs w:val="24"/>
              </w:rPr>
              <w:t>үлегер</w:t>
            </w:r>
            <w:proofErr w:type="spellEnd"/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828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33828">
              <w:rPr>
                <w:rFonts w:ascii="Times New Roman" w:hAnsi="Times New Roman" w:cs="Times New Roman"/>
                <w:sz w:val="24"/>
                <w:szCs w:val="24"/>
              </w:rPr>
              <w:t>тывызыктарга</w:t>
            </w:r>
            <w:proofErr w:type="spellEnd"/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828">
              <w:rPr>
                <w:rFonts w:ascii="Times New Roman" w:hAnsi="Times New Roman" w:cs="Times New Roman"/>
                <w:sz w:val="24"/>
                <w:szCs w:val="24"/>
              </w:rPr>
              <w:t>мөөрейлежип</w:t>
            </w:r>
            <w:proofErr w:type="spellEnd"/>
            <w:r w:rsidR="00833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3828"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</w:p>
        </w:tc>
        <w:tc>
          <w:tcPr>
            <w:tcW w:w="2127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Удур-дедир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догааштырып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тывызыктажыры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0250B" w:rsidRPr="00CD08E6" w:rsidRDefault="00833828" w:rsidP="0020250B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Тывызыктар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үлегер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чуруктары</w:t>
            </w:r>
            <w:proofErr w:type="spellEnd"/>
          </w:p>
        </w:tc>
      </w:tr>
      <w:tr w:rsidR="00833828" w:rsidRPr="00CD08E6" w:rsidTr="004353EE">
        <w:trPr>
          <w:trHeight w:val="324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«Ирей,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кадай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Алдын-кушкаш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Тоолду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рольдап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ойнаары</w:t>
            </w:r>
            <w:proofErr w:type="spellEnd"/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-концерт</w:t>
            </w:r>
          </w:p>
        </w:tc>
        <w:tc>
          <w:tcPr>
            <w:tcW w:w="1701" w:type="dxa"/>
          </w:tcPr>
          <w:p w:rsidR="00833828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сөстерин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артисчизи</w:t>
            </w:r>
            <w:proofErr w:type="spellEnd"/>
          </w:p>
        </w:tc>
        <w:tc>
          <w:tcPr>
            <w:tcW w:w="5103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кыры</w:t>
            </w:r>
            <w:proofErr w:type="spellEnd"/>
          </w:p>
        </w:tc>
      </w:tr>
      <w:tr w:rsidR="00833828" w:rsidRPr="00CD08E6" w:rsidTr="004353EE"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Ак-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Сагыш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Кара-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Сагыш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Лю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алышкылар</w:t>
            </w:r>
            <w:proofErr w:type="spellEnd"/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номчулга</w:t>
            </w:r>
            <w:proofErr w:type="spellEnd"/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Тоолдарның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кыска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ылгаары</w:t>
            </w:r>
            <w:proofErr w:type="spellEnd"/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Сагыш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алышкылар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33828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Өөредилге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</w:p>
          <w:p w:rsidR="008E066D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3828" w:rsidRPr="00CD08E6" w:rsidTr="004353EE">
        <w:trPr>
          <w:trHeight w:val="277"/>
        </w:trPr>
        <w:tc>
          <w:tcPr>
            <w:tcW w:w="534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09" w:type="dxa"/>
          </w:tcPr>
          <w:p w:rsidR="00833828" w:rsidRPr="00CD08E6" w:rsidRDefault="00833828" w:rsidP="00833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Боралдай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ашак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Дөң-Хөөжүк</w:t>
            </w:r>
            <w:proofErr w:type="spellEnd"/>
          </w:p>
        </w:tc>
        <w:tc>
          <w:tcPr>
            <w:tcW w:w="709" w:type="dxa"/>
          </w:tcPr>
          <w:p w:rsidR="00833828" w:rsidRPr="00CD08E6" w:rsidRDefault="00833828" w:rsidP="008338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828" w:rsidRPr="00CD08E6" w:rsidRDefault="00833828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701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овур-хевирлери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аажы-чаңы</w:t>
            </w:r>
            <w:proofErr w:type="spellEnd"/>
          </w:p>
        </w:tc>
        <w:tc>
          <w:tcPr>
            <w:tcW w:w="2127" w:type="dxa"/>
          </w:tcPr>
          <w:p w:rsidR="00833828" w:rsidRPr="00CD08E6" w:rsidRDefault="00833828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Тоолд</w:t>
            </w:r>
            <w:r w:rsidR="008E066D">
              <w:rPr>
                <w:rFonts w:ascii="Times New Roman" w:hAnsi="Times New Roman" w:cs="Times New Roman"/>
                <w:sz w:val="24"/>
                <w:szCs w:val="24"/>
              </w:rPr>
              <w:t>ардуң</w:t>
            </w:r>
            <w:proofErr w:type="spellEnd"/>
            <w:r w:rsidR="008E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66D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="008E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66D">
              <w:rPr>
                <w:rFonts w:ascii="Times New Roman" w:hAnsi="Times New Roman" w:cs="Times New Roman"/>
                <w:sz w:val="24"/>
                <w:szCs w:val="24"/>
              </w:rPr>
              <w:t>планын</w:t>
            </w:r>
            <w:proofErr w:type="spellEnd"/>
            <w:r w:rsidR="008E0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066D"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</w:p>
        </w:tc>
        <w:tc>
          <w:tcPr>
            <w:tcW w:w="5103" w:type="dxa"/>
          </w:tcPr>
          <w:p w:rsidR="00833828" w:rsidRPr="00CD08E6" w:rsidRDefault="008E066D" w:rsidP="008338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Өөредилге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</w:p>
        </w:tc>
      </w:tr>
      <w:tr w:rsidR="008E066D" w:rsidRPr="00CD08E6" w:rsidTr="004353EE">
        <w:trPr>
          <w:trHeight w:val="280"/>
        </w:trPr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тоолум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маадыры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кайы-хире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үнелээри</w:t>
            </w:r>
            <w:proofErr w:type="spellEnd"/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Кым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эң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ажыктыг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болганыл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Төгерик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амытанының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көргүзер</w:t>
            </w:r>
            <w:proofErr w:type="spellEnd"/>
          </w:p>
        </w:tc>
        <w:tc>
          <w:tcPr>
            <w:tcW w:w="2127" w:type="dxa"/>
          </w:tcPr>
          <w:p w:rsidR="008E066D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43D7" w:rsidRPr="00CD08E6" w:rsidRDefault="00D543D7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Ажыктыын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көргүскен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схема</w:t>
            </w:r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амытаннар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066D" w:rsidRPr="00CD08E6" w:rsidTr="004353EE">
        <w:tc>
          <w:tcPr>
            <w:tcW w:w="534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8E066D" w:rsidRPr="00CD08E6" w:rsidRDefault="008E066D" w:rsidP="008E06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Очулдурган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басня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чогаалдары</w:t>
            </w:r>
            <w:proofErr w:type="spellEnd"/>
          </w:p>
        </w:tc>
        <w:tc>
          <w:tcPr>
            <w:tcW w:w="709" w:type="dxa"/>
          </w:tcPr>
          <w:p w:rsidR="008E066D" w:rsidRPr="00CD08E6" w:rsidRDefault="008E066D" w:rsidP="008E06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</w:p>
        </w:tc>
        <w:tc>
          <w:tcPr>
            <w:tcW w:w="1701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очулдурган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баснялар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таныжары</w:t>
            </w:r>
            <w:proofErr w:type="spellEnd"/>
          </w:p>
        </w:tc>
        <w:tc>
          <w:tcPr>
            <w:tcW w:w="2127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басня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</w:p>
        </w:tc>
        <w:tc>
          <w:tcPr>
            <w:tcW w:w="5103" w:type="dxa"/>
          </w:tcPr>
          <w:p w:rsidR="008E066D" w:rsidRPr="00CD08E6" w:rsidRDefault="008E066D" w:rsidP="008E066D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очулгалар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43C52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оолдарыны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эжингени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Сөзүглелдиң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дамчыдары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тургузары</w:t>
            </w:r>
            <w:proofErr w:type="spellEnd"/>
          </w:p>
        </w:tc>
        <w:tc>
          <w:tcPr>
            <w:tcW w:w="2127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5103" w:type="dxa"/>
          </w:tcPr>
          <w:p w:rsidR="00943C52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деңнеп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көргүзери</w:t>
            </w:r>
            <w:proofErr w:type="spellEnd"/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3C52" w:rsidRPr="00CD08E6" w:rsidTr="004353EE">
        <w:trPr>
          <w:trHeight w:val="70"/>
        </w:trPr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Черликпенни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маадырлыг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кирбээн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-миниатюра,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Найырал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алганы</w:t>
            </w:r>
            <w:proofErr w:type="spellEnd"/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Эжишкилер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оюннар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театры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Кичээл-оюн</w:t>
            </w:r>
            <w:proofErr w:type="spellEnd"/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ойнаарының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чурумун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төлевилелдер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Сайзанактаар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мен?»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мергежилин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5103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943C52" w:rsidRPr="00CD08E6" w:rsidRDefault="00943C52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«Кижи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бойдусту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1701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Кижи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бойдустуң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бадыткап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  <w:r w:rsidR="00D543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дептерже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амытаннар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үнүштер</w:t>
            </w:r>
            <w:proofErr w:type="spellEnd"/>
            <w:r w:rsidR="00D543D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="00D543D7">
              <w:rPr>
                <w:rFonts w:ascii="Times New Roman" w:hAnsi="Times New Roman" w:cs="Times New Roman"/>
                <w:sz w:val="24"/>
                <w:szCs w:val="24"/>
              </w:rPr>
              <w:t>дыңнадыглар</w:t>
            </w:r>
            <w:proofErr w:type="spellEnd"/>
            <w:r w:rsidR="00D54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3D7"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Слайдылар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43C52" w:rsidRPr="00CD08E6" w:rsidTr="004353EE">
        <w:tc>
          <w:tcPr>
            <w:tcW w:w="534" w:type="dxa"/>
          </w:tcPr>
          <w:p w:rsidR="00943C52" w:rsidRPr="00CD08E6" w:rsidRDefault="00943C52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409" w:type="dxa"/>
          </w:tcPr>
          <w:p w:rsidR="00943C52" w:rsidRPr="00CD08E6" w:rsidRDefault="00D543D7" w:rsidP="00943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Бойдусту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кмгалаары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херээ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709" w:type="dxa"/>
          </w:tcPr>
          <w:p w:rsidR="00943C52" w:rsidRPr="00CD08E6" w:rsidRDefault="00D543D7" w:rsidP="00943C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43C52" w:rsidRPr="00CD08E6" w:rsidRDefault="00943C52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1701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Бойдусту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камгалаарынга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бодалы</w:t>
            </w:r>
            <w:proofErr w:type="spellEnd"/>
          </w:p>
        </w:tc>
        <w:tc>
          <w:tcPr>
            <w:tcW w:w="2127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Кыйгырыг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шүлүк</w:t>
            </w:r>
            <w:proofErr w:type="spellEnd"/>
          </w:p>
        </w:tc>
        <w:tc>
          <w:tcPr>
            <w:tcW w:w="5103" w:type="dxa"/>
          </w:tcPr>
          <w:p w:rsidR="00943C52" w:rsidRPr="00CD08E6" w:rsidRDefault="00D543D7" w:rsidP="00943C5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Пейзаж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3D7" w:rsidRPr="00CD08E6" w:rsidTr="004353EE">
        <w:tc>
          <w:tcPr>
            <w:tcW w:w="534" w:type="dxa"/>
          </w:tcPr>
          <w:p w:rsidR="00D543D7" w:rsidRPr="00CD08E6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D543D7" w:rsidRDefault="00D543D7" w:rsidP="00D543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</w:rPr>
              <w:t>ш-ажыл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каастаар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D543D7" w:rsidRDefault="00D543D7" w:rsidP="00D54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543D7" w:rsidRPr="00CD08E6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Холушкак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Күш-ажылчы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чымыштың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түңнелдери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ат-алдарга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чедирер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бадыткаары</w:t>
            </w:r>
            <w:proofErr w:type="spellEnd"/>
          </w:p>
        </w:tc>
        <w:tc>
          <w:tcPr>
            <w:tcW w:w="2127" w:type="dxa"/>
          </w:tcPr>
          <w:p w:rsidR="00D543D7" w:rsidRDefault="00D543D7" w:rsidP="006D47AB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уш-ажылдың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кижилерге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7AB">
              <w:rPr>
                <w:rFonts w:ascii="Times New Roman" w:hAnsi="Times New Roman" w:cs="Times New Roman"/>
                <w:sz w:val="24"/>
                <w:szCs w:val="24"/>
              </w:rPr>
              <w:t>төлевилелде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5103" w:type="dxa"/>
          </w:tcPr>
          <w:p w:rsidR="00D543D7" w:rsidRDefault="00D543D7" w:rsidP="00D543D7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</w:t>
            </w:r>
            <w:r w:rsidR="006D47AB">
              <w:rPr>
                <w:rFonts w:ascii="Times New Roman" w:hAnsi="Times New Roman" w:cs="Times New Roman"/>
                <w:sz w:val="24"/>
                <w:szCs w:val="24"/>
              </w:rPr>
              <w:t>левилелдериниң</w:t>
            </w:r>
            <w:proofErr w:type="spellEnd"/>
            <w:r w:rsidR="006D4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D47AB"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  <w:r w:rsidR="006D47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47AB">
              <w:rPr>
                <w:rFonts w:ascii="Times New Roman" w:hAnsi="Times New Roman" w:cs="Times New Roman"/>
                <w:sz w:val="24"/>
                <w:szCs w:val="24"/>
              </w:rPr>
              <w:t>слайдылар</w:t>
            </w:r>
            <w:proofErr w:type="spellEnd"/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</w:t>
            </w:r>
            <w:proofErr w:type="spellEnd"/>
            <w:r w:rsidR="00323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CFE">
              <w:rPr>
                <w:rFonts w:ascii="Times New Roman" w:hAnsi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деңнелин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илередири</w:t>
            </w:r>
            <w:proofErr w:type="spellEnd"/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чүүлүнүң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илередиринге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чаңчыгар</w:t>
            </w:r>
            <w:proofErr w:type="spellEnd"/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Пюрбю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Кадарчының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таалал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Шүлүктүң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сөзүглелинге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мал-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Холушкак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хевирниң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хар-назыны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аажы-чаңы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ажыктыы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малдың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хар-назын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аайы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сигени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чадырлар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чуруу</w:t>
            </w:r>
            <w:proofErr w:type="spellEnd"/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Тожу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черниң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чараш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каазы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Тожуну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көрбээн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көрбээн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сюжеттиг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Хөвеңмей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Чүрээм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сөглеп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келди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Космонавтика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хүнү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чоннуң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демдеглеп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 Гагарин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ындыг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аттыг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космос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делгеминде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байдал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Космос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торгу»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Азыранды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кымны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болганыл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Азырандының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читкениниң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кнчап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айтырыгның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харыызы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Мээң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ыдым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-миниатюра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Сурун-оол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Ак-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Төш</w:t>
            </w:r>
            <w:proofErr w:type="spellEnd"/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Азыранды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Төште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дөмей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тывары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Тоожуну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төндүр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Бады-Мөңге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Челер-Доруг</w:t>
            </w:r>
            <w:proofErr w:type="spellEnd"/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Аъттың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чарыжының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сайзырааны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үеде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аът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чарыжы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мунукчуларының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сураглыг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-Кара»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</w:t>
            </w:r>
            <w:proofErr w:type="spellEnd"/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Чарыш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аъды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мунганым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чүүлдүң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дамчыдары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ному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Ада-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чуртуң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Улуг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дайынынга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чоннуң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киржилгези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-экскурсия</w:t>
            </w:r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чурттугларывыс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чыыр</w:t>
            </w:r>
            <w:proofErr w:type="spellEnd"/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«Буян-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Бадыргы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В. Манаенков Тыва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эки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турачылар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баллада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байыдар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Очулдуртунган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О.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Сувакпит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Кечил-оолдуң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солдаттары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 С. Тока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Тиилелгениң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найыр-наадымы</w:t>
            </w:r>
            <w:proofErr w:type="spellEnd"/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билири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турачылар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С. Тока.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Чаа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Тыва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Россияга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каттышканы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Москвага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хуралче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делегаттар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кирбээн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эгелер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Тока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Араттың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сөзү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С. Щипачев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өңнүктеримге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Щипачевтуң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келгени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О. Саган-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Россияга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Пюрбю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Россияга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</w:rPr>
              <w:t>рээл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Россиның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хамаатызы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чүүлдү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бадыткаары</w:t>
            </w:r>
            <w:proofErr w:type="spellEnd"/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деннеп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сайгарары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Даржай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Аартыктатпайн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чору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боор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Үержаа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CD08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D08E6">
              <w:rPr>
                <w:rFonts w:ascii="Times New Roman" w:hAnsi="Times New Roman"/>
                <w:sz w:val="24"/>
                <w:szCs w:val="24"/>
              </w:rPr>
              <w:t>Хараган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CD08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Аянныг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кичээли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Шүлүктерниң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ажык-дузазы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шээжилээр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Чогаалчыларның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чуруктары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чыындылары</w:t>
            </w:r>
            <w:proofErr w:type="spellEnd"/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8E6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323C50" w:rsidRPr="00CD08E6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үң</w:t>
            </w:r>
            <w:r>
              <w:rPr>
                <w:rFonts w:ascii="Times New Roman" w:hAnsi="Times New Roman"/>
                <w:sz w:val="24"/>
                <w:szCs w:val="24"/>
              </w:rPr>
              <w:t>нел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Мээ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сонуургааным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701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чогаалдарындан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сонуургаан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5103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C50" w:rsidRPr="00CD08E6" w:rsidTr="004353EE">
        <w:tc>
          <w:tcPr>
            <w:tcW w:w="534" w:type="dxa"/>
          </w:tcPr>
          <w:p w:rsidR="00323C50" w:rsidRPr="00CD08E6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09" w:type="dxa"/>
          </w:tcPr>
          <w:p w:rsidR="00323C50" w:rsidRDefault="00323C50" w:rsidP="00323C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r w:rsidR="00323CFE">
              <w:rPr>
                <w:rFonts w:ascii="Times New Roman" w:hAnsi="Times New Roman"/>
                <w:sz w:val="24"/>
                <w:szCs w:val="24"/>
              </w:rPr>
              <w:t>рген</w:t>
            </w:r>
            <w:proofErr w:type="spellEnd"/>
            <w:r w:rsidR="00323C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CFE">
              <w:rPr>
                <w:rFonts w:ascii="Times New Roman" w:hAnsi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/>
                <w:sz w:val="24"/>
                <w:szCs w:val="24"/>
              </w:rPr>
              <w:t>чулгага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-зачет</w:t>
            </w:r>
          </w:p>
        </w:tc>
        <w:tc>
          <w:tcPr>
            <w:tcW w:w="709" w:type="dxa"/>
          </w:tcPr>
          <w:p w:rsidR="00323C50" w:rsidRDefault="00323C50" w:rsidP="00323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23C50" w:rsidRPr="00CD08E6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</w:p>
        </w:tc>
        <w:tc>
          <w:tcPr>
            <w:tcW w:w="1701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Номчуурунуң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деңнелин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илередири</w:t>
            </w:r>
            <w:proofErr w:type="spellEnd"/>
          </w:p>
        </w:tc>
        <w:tc>
          <w:tcPr>
            <w:tcW w:w="2127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Номчаан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чүүлүнүң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илередиринге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чаңчыгар</w:t>
            </w:r>
            <w:proofErr w:type="spellEnd"/>
          </w:p>
        </w:tc>
        <w:tc>
          <w:tcPr>
            <w:tcW w:w="5103" w:type="dxa"/>
          </w:tcPr>
          <w:p w:rsidR="00323C50" w:rsidRDefault="00323C50" w:rsidP="00323C50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2E0E" w:rsidRPr="001B2E0E" w:rsidRDefault="001B2E0E">
      <w:pPr>
        <w:rPr>
          <w:rFonts w:ascii="Times New Roman" w:hAnsi="Times New Roman" w:cs="Times New Roman"/>
          <w:sz w:val="24"/>
          <w:szCs w:val="24"/>
        </w:rPr>
      </w:pPr>
    </w:p>
    <w:sectPr w:rsidR="001B2E0E" w:rsidRPr="001B2E0E" w:rsidSect="00175337">
      <w:footerReference w:type="default" r:id="rId8"/>
      <w:pgSz w:w="11906" w:h="16838"/>
      <w:pgMar w:top="284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4F" w:rsidRDefault="00ED554F" w:rsidP="00CF589F">
      <w:pPr>
        <w:spacing w:after="0" w:line="240" w:lineRule="auto"/>
      </w:pPr>
      <w:r>
        <w:separator/>
      </w:r>
    </w:p>
  </w:endnote>
  <w:endnote w:type="continuationSeparator" w:id="0">
    <w:p w:rsidR="00ED554F" w:rsidRDefault="00ED554F" w:rsidP="00CF5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4945"/>
      <w:docPartObj>
        <w:docPartGallery w:val="Page Numbers (Bottom of Page)"/>
        <w:docPartUnique/>
      </w:docPartObj>
    </w:sdtPr>
    <w:sdtEndPr/>
    <w:sdtContent>
      <w:p w:rsidR="004626BF" w:rsidRDefault="004626B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6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26BF" w:rsidRDefault="004626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4F" w:rsidRDefault="00ED554F" w:rsidP="00CF589F">
      <w:pPr>
        <w:spacing w:after="0" w:line="240" w:lineRule="auto"/>
      </w:pPr>
      <w:r>
        <w:separator/>
      </w:r>
    </w:p>
  </w:footnote>
  <w:footnote w:type="continuationSeparator" w:id="0">
    <w:p w:rsidR="00ED554F" w:rsidRDefault="00ED554F" w:rsidP="00CF5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A0D"/>
    <w:multiLevelType w:val="hybridMultilevel"/>
    <w:tmpl w:val="17BE52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7F63F1A"/>
    <w:multiLevelType w:val="hybridMultilevel"/>
    <w:tmpl w:val="16285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837133"/>
    <w:multiLevelType w:val="hybridMultilevel"/>
    <w:tmpl w:val="15D868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B2371"/>
    <w:multiLevelType w:val="hybridMultilevel"/>
    <w:tmpl w:val="E3B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2CD1"/>
    <w:multiLevelType w:val="hybridMultilevel"/>
    <w:tmpl w:val="5E5089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E0E"/>
    <w:rsid w:val="000560BD"/>
    <w:rsid w:val="000B027C"/>
    <w:rsid w:val="000B0A3E"/>
    <w:rsid w:val="001423A0"/>
    <w:rsid w:val="001603D2"/>
    <w:rsid w:val="001612CF"/>
    <w:rsid w:val="00175337"/>
    <w:rsid w:val="00185FDA"/>
    <w:rsid w:val="001B2E0E"/>
    <w:rsid w:val="001C0A02"/>
    <w:rsid w:val="0020250B"/>
    <w:rsid w:val="0023481E"/>
    <w:rsid w:val="002816BC"/>
    <w:rsid w:val="00283BF6"/>
    <w:rsid w:val="002B0848"/>
    <w:rsid w:val="002B15D3"/>
    <w:rsid w:val="002E095B"/>
    <w:rsid w:val="002F45A0"/>
    <w:rsid w:val="00323C50"/>
    <w:rsid w:val="00323CFE"/>
    <w:rsid w:val="003C01A4"/>
    <w:rsid w:val="004353EE"/>
    <w:rsid w:val="004626BF"/>
    <w:rsid w:val="004B2B9A"/>
    <w:rsid w:val="004C150A"/>
    <w:rsid w:val="004F459A"/>
    <w:rsid w:val="00532B38"/>
    <w:rsid w:val="00565173"/>
    <w:rsid w:val="005666E1"/>
    <w:rsid w:val="00686856"/>
    <w:rsid w:val="006C5CA7"/>
    <w:rsid w:val="006D015B"/>
    <w:rsid w:val="006D47AB"/>
    <w:rsid w:val="0072226F"/>
    <w:rsid w:val="00770DC7"/>
    <w:rsid w:val="007C337E"/>
    <w:rsid w:val="0083011D"/>
    <w:rsid w:val="00833828"/>
    <w:rsid w:val="0083569F"/>
    <w:rsid w:val="0084594B"/>
    <w:rsid w:val="008B76BA"/>
    <w:rsid w:val="008C05C0"/>
    <w:rsid w:val="008D0142"/>
    <w:rsid w:val="008E066D"/>
    <w:rsid w:val="00943C52"/>
    <w:rsid w:val="00960DFC"/>
    <w:rsid w:val="00967E08"/>
    <w:rsid w:val="009A1F97"/>
    <w:rsid w:val="009D0704"/>
    <w:rsid w:val="00A00CF5"/>
    <w:rsid w:val="00A03A93"/>
    <w:rsid w:val="00A500C5"/>
    <w:rsid w:val="00B71A1F"/>
    <w:rsid w:val="00BB2E4E"/>
    <w:rsid w:val="00C430DC"/>
    <w:rsid w:val="00CB0FBF"/>
    <w:rsid w:val="00CF09F8"/>
    <w:rsid w:val="00CF589F"/>
    <w:rsid w:val="00D30203"/>
    <w:rsid w:val="00D34743"/>
    <w:rsid w:val="00D543D7"/>
    <w:rsid w:val="00D66B3D"/>
    <w:rsid w:val="00DA5154"/>
    <w:rsid w:val="00ED554F"/>
    <w:rsid w:val="00F1758B"/>
    <w:rsid w:val="00FC0E2E"/>
    <w:rsid w:val="00FC27E8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81E"/>
    <w:pPr>
      <w:ind w:left="720"/>
      <w:contextualSpacing/>
    </w:pPr>
  </w:style>
  <w:style w:type="paragraph" w:styleId="a4">
    <w:name w:val="No Spacing"/>
    <w:uiPriority w:val="1"/>
    <w:qFormat/>
    <w:rsid w:val="00323CFE"/>
    <w:pPr>
      <w:spacing w:after="0" w:line="240" w:lineRule="auto"/>
    </w:pPr>
  </w:style>
  <w:style w:type="table" w:styleId="a5">
    <w:name w:val="Table Grid"/>
    <w:basedOn w:val="a1"/>
    <w:uiPriority w:val="59"/>
    <w:rsid w:val="00323C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F589F"/>
  </w:style>
  <w:style w:type="paragraph" w:styleId="a8">
    <w:name w:val="footer"/>
    <w:basedOn w:val="a"/>
    <w:link w:val="a9"/>
    <w:uiPriority w:val="99"/>
    <w:unhideWhenUsed/>
    <w:rsid w:val="00CF5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589F"/>
  </w:style>
  <w:style w:type="table" w:customStyle="1" w:styleId="1">
    <w:name w:val="Сетка таблицы1"/>
    <w:basedOn w:val="a1"/>
    <w:uiPriority w:val="59"/>
    <w:rsid w:val="00175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тыва</cp:lastModifiedBy>
  <cp:revision>11</cp:revision>
  <cp:lastPrinted>2014-01-22T22:57:00Z</cp:lastPrinted>
  <dcterms:created xsi:type="dcterms:W3CDTF">2022-11-07T03:25:00Z</dcterms:created>
  <dcterms:modified xsi:type="dcterms:W3CDTF">2022-11-07T05:01:00Z</dcterms:modified>
</cp:coreProperties>
</file>